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A9" w:rsidRPr="003F43D6" w:rsidRDefault="009259A9" w:rsidP="009259A9">
      <w:pPr>
        <w:autoSpaceDE w:val="0"/>
        <w:autoSpaceDN w:val="0"/>
        <w:adjustRightInd w:val="0"/>
        <w:jc w:val="center"/>
        <w:rPr>
          <w:rFonts w:ascii="Times New Roman" w:hAnsi="Times New Roman" w:cs="Times New Roman"/>
          <w:b/>
          <w:sz w:val="34"/>
          <w:szCs w:val="34"/>
          <w:u w:val="single"/>
        </w:rPr>
      </w:pPr>
      <w:r w:rsidRPr="003F43D6">
        <w:rPr>
          <w:rFonts w:ascii="Times New Roman" w:hAnsi="Times New Roman" w:cs="Times New Roman"/>
          <w:b/>
          <w:sz w:val="34"/>
          <w:szCs w:val="34"/>
          <w:u w:val="single"/>
        </w:rPr>
        <w:t>SUPPLEMENTARY DOCUMENT</w:t>
      </w:r>
    </w:p>
    <w:p w:rsidR="009259A9" w:rsidRDefault="009259A9" w:rsidP="0085514D">
      <w:pPr>
        <w:autoSpaceDE w:val="0"/>
        <w:autoSpaceDN w:val="0"/>
        <w:adjustRightInd w:val="0"/>
        <w:jc w:val="both"/>
        <w:rPr>
          <w:rFonts w:ascii="Times New Roman" w:hAnsi="Times New Roman" w:cs="Times New Roman"/>
          <w:b/>
          <w:sz w:val="28"/>
          <w:szCs w:val="28"/>
        </w:rPr>
      </w:pPr>
    </w:p>
    <w:p w:rsidR="006810A4" w:rsidRPr="0085514D" w:rsidRDefault="006810A4" w:rsidP="0085514D">
      <w:pPr>
        <w:pStyle w:val="ListParagraph"/>
        <w:numPr>
          <w:ilvl w:val="0"/>
          <w:numId w:val="7"/>
        </w:numPr>
        <w:autoSpaceDE w:val="0"/>
        <w:autoSpaceDN w:val="0"/>
        <w:adjustRightInd w:val="0"/>
        <w:jc w:val="both"/>
        <w:rPr>
          <w:rFonts w:ascii="Times New Roman" w:hAnsi="Times New Roman" w:cs="Times New Roman"/>
          <w:b/>
          <w:sz w:val="28"/>
          <w:szCs w:val="28"/>
        </w:rPr>
      </w:pPr>
      <w:r w:rsidRPr="0085514D">
        <w:rPr>
          <w:rFonts w:ascii="Times New Roman" w:hAnsi="Times New Roman" w:cs="Times New Roman"/>
          <w:b/>
          <w:sz w:val="28"/>
          <w:szCs w:val="28"/>
        </w:rPr>
        <w:t>DESCRIPTIVE ANALYSIS</w:t>
      </w:r>
    </w:p>
    <w:p w:rsidR="004E393A" w:rsidRDefault="004E393A" w:rsidP="00F8119B">
      <w:pPr>
        <w:autoSpaceDE w:val="0"/>
        <w:autoSpaceDN w:val="0"/>
        <w:adjustRightInd w:val="0"/>
        <w:spacing w:line="360" w:lineRule="auto"/>
        <w:jc w:val="both"/>
        <w:rPr>
          <w:rFonts w:ascii="Times New Roman" w:hAnsi="Times New Roman" w:cs="Times New Roman"/>
          <w:sz w:val="24"/>
          <w:szCs w:val="24"/>
        </w:rPr>
      </w:pPr>
      <w:r w:rsidRPr="004E393A">
        <w:rPr>
          <w:rFonts w:ascii="Times New Roman" w:hAnsi="Times New Roman" w:cs="Times New Roman"/>
          <w:sz w:val="24"/>
          <w:szCs w:val="24"/>
        </w:rPr>
        <w:t xml:space="preserve">Descriptive </w:t>
      </w:r>
      <w:r w:rsidR="00F46E62">
        <w:rPr>
          <w:rFonts w:ascii="Times New Roman" w:hAnsi="Times New Roman" w:cs="Times New Roman"/>
          <w:sz w:val="24"/>
          <w:szCs w:val="24"/>
        </w:rPr>
        <w:t>a</w:t>
      </w:r>
      <w:r w:rsidRPr="004E393A">
        <w:rPr>
          <w:rFonts w:ascii="Times New Roman" w:hAnsi="Times New Roman" w:cs="Times New Roman"/>
          <w:sz w:val="24"/>
          <w:szCs w:val="24"/>
        </w:rPr>
        <w:t xml:space="preserve">nalysis </w:t>
      </w:r>
      <w:r>
        <w:rPr>
          <w:rFonts w:ascii="Times New Roman" w:hAnsi="Times New Roman" w:cs="Times New Roman"/>
          <w:sz w:val="24"/>
          <w:szCs w:val="24"/>
        </w:rPr>
        <w:t xml:space="preserve">of the survey data consists of three main sections as Computer </w:t>
      </w:r>
      <w:r w:rsidR="00F46E62">
        <w:rPr>
          <w:rFonts w:ascii="Times New Roman" w:hAnsi="Times New Roman" w:cs="Times New Roman"/>
          <w:sz w:val="24"/>
          <w:szCs w:val="24"/>
        </w:rPr>
        <w:t>U</w:t>
      </w:r>
      <w:r>
        <w:rPr>
          <w:rFonts w:ascii="Times New Roman" w:hAnsi="Times New Roman" w:cs="Times New Roman"/>
          <w:sz w:val="24"/>
          <w:szCs w:val="24"/>
        </w:rPr>
        <w:t xml:space="preserve">sage, E-readiness and General Background. </w:t>
      </w:r>
    </w:p>
    <w:p w:rsidR="00380E9D" w:rsidRPr="00380E9D" w:rsidRDefault="00380E9D" w:rsidP="00F8119B">
      <w:pPr>
        <w:autoSpaceDE w:val="0"/>
        <w:autoSpaceDN w:val="0"/>
        <w:adjustRightInd w:val="0"/>
        <w:spacing w:line="360" w:lineRule="auto"/>
        <w:jc w:val="both"/>
        <w:rPr>
          <w:rFonts w:ascii="Times New Roman" w:hAnsi="Times New Roman" w:cs="Times New Roman"/>
          <w:sz w:val="2"/>
          <w:szCs w:val="2"/>
        </w:rPr>
      </w:pPr>
    </w:p>
    <w:p w:rsidR="00BD46CE" w:rsidRPr="0055467D" w:rsidRDefault="00CC7728" w:rsidP="0055467D">
      <w:pPr>
        <w:autoSpaceDE w:val="0"/>
        <w:autoSpaceDN w:val="0"/>
        <w:adjustRightInd w:val="0"/>
        <w:spacing w:line="240" w:lineRule="auto"/>
        <w:rPr>
          <w:rFonts w:ascii="TimesNewRoman,Bold" w:hAnsi="TimesNewRoman,Bold" w:cs="TimesNewRoman,Bold"/>
          <w:b/>
          <w:bCs/>
          <w:sz w:val="28"/>
          <w:szCs w:val="28"/>
        </w:rPr>
      </w:pPr>
      <w:r>
        <w:rPr>
          <w:rFonts w:ascii="TimesNewRoman,Bold" w:hAnsi="TimesNewRoman,Bold" w:cs="TimesNewRoman,Bold"/>
          <w:b/>
          <w:bCs/>
          <w:sz w:val="28"/>
          <w:szCs w:val="28"/>
        </w:rPr>
        <w:t xml:space="preserve">1.1. </w:t>
      </w:r>
      <w:r w:rsidR="00F164BE" w:rsidRPr="0055467D">
        <w:rPr>
          <w:rFonts w:ascii="TimesNewRoman,Bold" w:hAnsi="TimesNewRoman,Bold" w:cs="TimesNewRoman,Bold"/>
          <w:b/>
          <w:bCs/>
          <w:sz w:val="28"/>
          <w:szCs w:val="28"/>
        </w:rPr>
        <w:t>Computer Usage</w:t>
      </w:r>
      <w:r w:rsidR="00F50B44" w:rsidRPr="0055467D">
        <w:rPr>
          <w:rFonts w:ascii="TimesNewRoman,Bold" w:hAnsi="TimesNewRoman,Bold" w:cs="TimesNewRoman,Bold"/>
          <w:b/>
          <w:bCs/>
          <w:sz w:val="28"/>
          <w:szCs w:val="28"/>
        </w:rPr>
        <w:t xml:space="preserve">  </w:t>
      </w:r>
    </w:p>
    <w:p w:rsidR="00FA088C" w:rsidRPr="00380E9D" w:rsidRDefault="00FA088C" w:rsidP="00380E9D">
      <w:pPr>
        <w:autoSpaceDE w:val="0"/>
        <w:autoSpaceDN w:val="0"/>
        <w:adjustRightInd w:val="0"/>
        <w:spacing w:line="240" w:lineRule="auto"/>
        <w:rPr>
          <w:rFonts w:ascii="TimesNewRoman,Bold" w:hAnsi="TimesNewRoman,Bold" w:cs="TimesNewRoman,Bold"/>
          <w:b/>
          <w:bCs/>
          <w:sz w:val="20"/>
          <w:szCs w:val="20"/>
        </w:rPr>
      </w:pPr>
    </w:p>
    <w:p w:rsidR="00F66421" w:rsidRDefault="00F66421" w:rsidP="0076753D">
      <w:pPr>
        <w:tabs>
          <w:tab w:val="left" w:pos="1515"/>
        </w:tabs>
        <w:spacing w:line="360" w:lineRule="auto"/>
        <w:jc w:val="both"/>
        <w:rPr>
          <w:rFonts w:ascii="Times New Roman" w:hAnsi="Times New Roman" w:cs="Times New Roman"/>
          <w:b/>
          <w:i/>
          <w:sz w:val="24"/>
          <w:szCs w:val="24"/>
        </w:rPr>
      </w:pPr>
      <w:r w:rsidRPr="00042509">
        <w:rPr>
          <w:rFonts w:ascii="Times New Roman" w:hAnsi="Times New Roman" w:cs="Times New Roman"/>
          <w:b/>
          <w:i/>
          <w:sz w:val="24"/>
          <w:szCs w:val="24"/>
        </w:rPr>
        <w:t>Users and no</w:t>
      </w:r>
      <w:r w:rsidR="00F46E62">
        <w:rPr>
          <w:rFonts w:ascii="Times New Roman" w:hAnsi="Times New Roman" w:cs="Times New Roman"/>
          <w:b/>
          <w:i/>
          <w:sz w:val="24"/>
          <w:szCs w:val="24"/>
        </w:rPr>
        <w:t>n</w:t>
      </w:r>
      <w:r w:rsidR="0055467D">
        <w:rPr>
          <w:rFonts w:ascii="Times New Roman" w:hAnsi="Times New Roman" w:cs="Times New Roman"/>
          <w:b/>
          <w:i/>
          <w:sz w:val="24"/>
          <w:szCs w:val="24"/>
        </w:rPr>
        <w:t>-</w:t>
      </w:r>
      <w:r w:rsidRPr="00042509">
        <w:rPr>
          <w:rFonts w:ascii="Times New Roman" w:hAnsi="Times New Roman" w:cs="Times New Roman"/>
          <w:b/>
          <w:i/>
          <w:sz w:val="24"/>
          <w:szCs w:val="24"/>
        </w:rPr>
        <w:t xml:space="preserve">users of </w:t>
      </w:r>
      <w:r w:rsidR="008D24BE" w:rsidRPr="00042509">
        <w:rPr>
          <w:rFonts w:ascii="Times New Roman" w:hAnsi="Times New Roman" w:cs="Times New Roman"/>
          <w:b/>
          <w:i/>
          <w:sz w:val="24"/>
          <w:szCs w:val="24"/>
        </w:rPr>
        <w:t xml:space="preserve">a </w:t>
      </w:r>
      <w:r w:rsidRPr="00042509">
        <w:rPr>
          <w:rFonts w:ascii="Times New Roman" w:hAnsi="Times New Roman" w:cs="Times New Roman"/>
          <w:b/>
          <w:i/>
          <w:sz w:val="24"/>
          <w:szCs w:val="24"/>
        </w:rPr>
        <w:t>computer</w:t>
      </w:r>
    </w:p>
    <w:p w:rsidR="00553668" w:rsidRDefault="003A60AB" w:rsidP="0076753D">
      <w:pPr>
        <w:tabs>
          <w:tab w:val="left" w:pos="2205"/>
        </w:tabs>
        <w:spacing w:line="360" w:lineRule="auto"/>
        <w:rPr>
          <w:rFonts w:ascii="Times New Roman" w:hAnsi="Times New Roman" w:cs="Times New Roman"/>
          <w:sz w:val="20"/>
          <w:szCs w:val="20"/>
        </w:rPr>
      </w:pPr>
      <w:r>
        <w:rPr>
          <w:rFonts w:ascii="Times New Roman" w:hAnsi="Times New Roman" w:cs="Times New Roman"/>
          <w:b/>
          <w:sz w:val="20"/>
          <w:szCs w:val="20"/>
        </w:rPr>
        <w:t>Ta</w:t>
      </w:r>
      <w:r w:rsidR="00042509">
        <w:rPr>
          <w:rFonts w:ascii="Times New Roman" w:hAnsi="Times New Roman" w:cs="Times New Roman"/>
          <w:b/>
          <w:sz w:val="20"/>
          <w:szCs w:val="20"/>
        </w:rPr>
        <w:t xml:space="preserve">ble </w:t>
      </w:r>
      <w:r w:rsidR="00326FA2">
        <w:rPr>
          <w:rFonts w:ascii="Times New Roman" w:hAnsi="Times New Roman" w:cs="Times New Roman"/>
          <w:b/>
          <w:sz w:val="20"/>
          <w:szCs w:val="20"/>
        </w:rPr>
        <w:t>1</w:t>
      </w:r>
      <w:r w:rsidR="00553668" w:rsidRPr="00490977">
        <w:rPr>
          <w:rFonts w:ascii="Times New Roman" w:hAnsi="Times New Roman" w:cs="Times New Roman"/>
          <w:b/>
          <w:sz w:val="20"/>
          <w:szCs w:val="20"/>
        </w:rPr>
        <w:t>.</w:t>
      </w:r>
      <w:r w:rsidR="0092741C">
        <w:rPr>
          <w:rFonts w:ascii="Times New Roman" w:hAnsi="Times New Roman" w:cs="Times New Roman"/>
          <w:b/>
          <w:sz w:val="20"/>
          <w:szCs w:val="20"/>
        </w:rPr>
        <w:t>1</w:t>
      </w:r>
      <w:r w:rsidR="00042509">
        <w:rPr>
          <w:rFonts w:ascii="Times New Roman" w:hAnsi="Times New Roman" w:cs="Times New Roman"/>
          <w:sz w:val="20"/>
          <w:szCs w:val="20"/>
        </w:rPr>
        <w:t>:</w:t>
      </w:r>
      <w:r w:rsidR="00553668" w:rsidRPr="00490977">
        <w:rPr>
          <w:rFonts w:ascii="Times New Roman" w:hAnsi="Times New Roman" w:cs="Times New Roman"/>
          <w:sz w:val="20"/>
          <w:szCs w:val="20"/>
        </w:rPr>
        <w:t xml:space="preserve"> </w:t>
      </w:r>
      <w:r w:rsidR="00553668">
        <w:rPr>
          <w:rFonts w:ascii="Times New Roman" w:hAnsi="Times New Roman" w:cs="Times New Roman"/>
          <w:sz w:val="20"/>
          <w:szCs w:val="20"/>
        </w:rPr>
        <w:t>Users and no</w:t>
      </w:r>
      <w:r w:rsidR="002F23FD">
        <w:rPr>
          <w:rFonts w:ascii="Times New Roman" w:hAnsi="Times New Roman" w:cs="Times New Roman"/>
          <w:sz w:val="20"/>
          <w:szCs w:val="20"/>
        </w:rPr>
        <w:t>n</w:t>
      </w:r>
      <w:r w:rsidR="003F43D6">
        <w:rPr>
          <w:rFonts w:ascii="Times New Roman" w:hAnsi="Times New Roman" w:cs="Times New Roman"/>
          <w:sz w:val="20"/>
          <w:szCs w:val="20"/>
        </w:rPr>
        <w:t>-</w:t>
      </w:r>
      <w:r w:rsidR="00553668">
        <w:rPr>
          <w:rFonts w:ascii="Times New Roman" w:hAnsi="Times New Roman" w:cs="Times New Roman"/>
          <w:sz w:val="20"/>
          <w:szCs w:val="20"/>
        </w:rPr>
        <w:t>users of a computer</w:t>
      </w:r>
    </w:p>
    <w:tbl>
      <w:tblPr>
        <w:tblStyle w:val="TableGrid"/>
        <w:tblW w:w="0" w:type="auto"/>
        <w:tblLook w:val="04A0"/>
      </w:tblPr>
      <w:tblGrid>
        <w:gridCol w:w="2841"/>
        <w:gridCol w:w="2841"/>
        <w:gridCol w:w="2841"/>
      </w:tblGrid>
      <w:tr w:rsidR="008D24BE" w:rsidRPr="00553668" w:rsidTr="008D24BE">
        <w:tc>
          <w:tcPr>
            <w:tcW w:w="2841" w:type="dxa"/>
          </w:tcPr>
          <w:p w:rsidR="008D24BE" w:rsidRPr="00553668" w:rsidRDefault="00553668" w:rsidP="009259A9">
            <w:pPr>
              <w:tabs>
                <w:tab w:val="left" w:pos="1515"/>
              </w:tabs>
              <w:jc w:val="center"/>
              <w:rPr>
                <w:rFonts w:ascii="Times New Roman" w:hAnsi="Times New Roman" w:cs="Times New Roman"/>
                <w:sz w:val="24"/>
                <w:szCs w:val="24"/>
              </w:rPr>
            </w:pPr>
            <w:r>
              <w:rPr>
                <w:rFonts w:ascii="Times New Roman" w:hAnsi="Times New Roman" w:cs="Times New Roman"/>
                <w:sz w:val="24"/>
                <w:szCs w:val="24"/>
              </w:rPr>
              <w:t>Category</w:t>
            </w:r>
          </w:p>
        </w:tc>
        <w:tc>
          <w:tcPr>
            <w:tcW w:w="2841" w:type="dxa"/>
          </w:tcPr>
          <w:p w:rsidR="008D24BE" w:rsidRPr="00553668" w:rsidRDefault="008D24BE" w:rsidP="009259A9">
            <w:pPr>
              <w:tabs>
                <w:tab w:val="left" w:pos="1515"/>
              </w:tabs>
              <w:jc w:val="center"/>
              <w:rPr>
                <w:rFonts w:ascii="Times New Roman" w:hAnsi="Times New Roman" w:cs="Times New Roman"/>
                <w:sz w:val="24"/>
                <w:szCs w:val="24"/>
              </w:rPr>
            </w:pPr>
            <w:r w:rsidRPr="00553668">
              <w:rPr>
                <w:rFonts w:ascii="Times New Roman" w:hAnsi="Times New Roman" w:cs="Times New Roman"/>
                <w:sz w:val="24"/>
                <w:szCs w:val="24"/>
              </w:rPr>
              <w:t>Number</w:t>
            </w:r>
          </w:p>
        </w:tc>
        <w:tc>
          <w:tcPr>
            <w:tcW w:w="2841" w:type="dxa"/>
          </w:tcPr>
          <w:p w:rsidR="008D24BE" w:rsidRPr="00553668" w:rsidRDefault="008D24BE" w:rsidP="009259A9">
            <w:pPr>
              <w:tabs>
                <w:tab w:val="left" w:pos="1515"/>
              </w:tabs>
              <w:jc w:val="center"/>
              <w:rPr>
                <w:rFonts w:ascii="Times New Roman" w:hAnsi="Times New Roman" w:cs="Times New Roman"/>
                <w:sz w:val="24"/>
                <w:szCs w:val="24"/>
              </w:rPr>
            </w:pPr>
            <w:r w:rsidRPr="00553668">
              <w:rPr>
                <w:rFonts w:ascii="Times New Roman" w:hAnsi="Times New Roman" w:cs="Times New Roman"/>
                <w:sz w:val="24"/>
                <w:szCs w:val="24"/>
              </w:rPr>
              <w:t>Percentage</w:t>
            </w:r>
          </w:p>
        </w:tc>
      </w:tr>
      <w:tr w:rsidR="008D24BE" w:rsidRPr="00553668" w:rsidTr="008D24BE">
        <w:tc>
          <w:tcPr>
            <w:tcW w:w="2841" w:type="dxa"/>
          </w:tcPr>
          <w:p w:rsidR="008D24BE" w:rsidRPr="00553668" w:rsidRDefault="008D24BE" w:rsidP="009259A9">
            <w:pPr>
              <w:tabs>
                <w:tab w:val="left" w:pos="1515"/>
              </w:tabs>
              <w:jc w:val="both"/>
              <w:rPr>
                <w:rFonts w:ascii="Times New Roman" w:hAnsi="Times New Roman" w:cs="Times New Roman"/>
                <w:sz w:val="24"/>
                <w:szCs w:val="24"/>
              </w:rPr>
            </w:pPr>
            <w:r w:rsidRPr="00553668">
              <w:rPr>
                <w:rFonts w:ascii="Times New Roman" w:hAnsi="Times New Roman" w:cs="Times New Roman"/>
                <w:sz w:val="24"/>
                <w:szCs w:val="24"/>
              </w:rPr>
              <w:t>Computer users</w:t>
            </w:r>
          </w:p>
        </w:tc>
        <w:tc>
          <w:tcPr>
            <w:tcW w:w="2841" w:type="dxa"/>
          </w:tcPr>
          <w:p w:rsidR="008D24BE" w:rsidRPr="00553668" w:rsidRDefault="008D24BE" w:rsidP="009259A9">
            <w:pPr>
              <w:tabs>
                <w:tab w:val="left" w:pos="1515"/>
              </w:tabs>
              <w:jc w:val="center"/>
              <w:rPr>
                <w:rFonts w:ascii="Times New Roman" w:hAnsi="Times New Roman" w:cs="Times New Roman"/>
                <w:sz w:val="24"/>
                <w:szCs w:val="24"/>
              </w:rPr>
            </w:pPr>
            <w:r w:rsidRPr="00553668">
              <w:rPr>
                <w:rFonts w:ascii="Times New Roman" w:hAnsi="Times New Roman" w:cs="Times New Roman"/>
                <w:sz w:val="24"/>
                <w:szCs w:val="24"/>
              </w:rPr>
              <w:t>278</w:t>
            </w:r>
          </w:p>
        </w:tc>
        <w:tc>
          <w:tcPr>
            <w:tcW w:w="2841" w:type="dxa"/>
          </w:tcPr>
          <w:p w:rsidR="008D24BE" w:rsidRPr="00553668" w:rsidRDefault="00553668" w:rsidP="009259A9">
            <w:pPr>
              <w:tabs>
                <w:tab w:val="left" w:pos="1515"/>
              </w:tabs>
              <w:jc w:val="center"/>
              <w:rPr>
                <w:rFonts w:ascii="Times New Roman" w:hAnsi="Times New Roman" w:cs="Times New Roman"/>
                <w:sz w:val="24"/>
                <w:szCs w:val="24"/>
              </w:rPr>
            </w:pPr>
            <w:r>
              <w:rPr>
                <w:rFonts w:ascii="Times New Roman" w:hAnsi="Times New Roman" w:cs="Times New Roman"/>
                <w:sz w:val="24"/>
                <w:szCs w:val="24"/>
              </w:rPr>
              <w:t>93%</w:t>
            </w:r>
          </w:p>
        </w:tc>
      </w:tr>
      <w:tr w:rsidR="008D24BE" w:rsidRPr="00553668" w:rsidTr="008D24BE">
        <w:tc>
          <w:tcPr>
            <w:tcW w:w="2841" w:type="dxa"/>
          </w:tcPr>
          <w:p w:rsidR="008D24BE" w:rsidRPr="00553668" w:rsidRDefault="008D24BE" w:rsidP="009259A9">
            <w:pPr>
              <w:tabs>
                <w:tab w:val="left" w:pos="1515"/>
              </w:tabs>
              <w:jc w:val="both"/>
              <w:rPr>
                <w:rFonts w:ascii="Times New Roman" w:hAnsi="Times New Roman" w:cs="Times New Roman"/>
                <w:sz w:val="24"/>
                <w:szCs w:val="24"/>
              </w:rPr>
            </w:pPr>
            <w:r w:rsidRPr="00553668">
              <w:rPr>
                <w:rFonts w:ascii="Times New Roman" w:hAnsi="Times New Roman" w:cs="Times New Roman"/>
                <w:sz w:val="24"/>
                <w:szCs w:val="24"/>
              </w:rPr>
              <w:t>No</w:t>
            </w:r>
            <w:r w:rsidR="002F23FD">
              <w:rPr>
                <w:rFonts w:ascii="Times New Roman" w:hAnsi="Times New Roman" w:cs="Times New Roman"/>
                <w:sz w:val="24"/>
                <w:szCs w:val="24"/>
              </w:rPr>
              <w:t>n</w:t>
            </w:r>
            <w:r w:rsidR="0055467D">
              <w:rPr>
                <w:rFonts w:ascii="Times New Roman" w:hAnsi="Times New Roman" w:cs="Times New Roman"/>
                <w:sz w:val="24"/>
                <w:szCs w:val="24"/>
              </w:rPr>
              <w:t>-</w:t>
            </w:r>
            <w:r w:rsidR="00825E14">
              <w:rPr>
                <w:rFonts w:ascii="Times New Roman" w:hAnsi="Times New Roman" w:cs="Times New Roman"/>
                <w:sz w:val="24"/>
                <w:szCs w:val="24"/>
              </w:rPr>
              <w:t xml:space="preserve">computer </w:t>
            </w:r>
            <w:r w:rsidRPr="00553668">
              <w:rPr>
                <w:rFonts w:ascii="Times New Roman" w:hAnsi="Times New Roman" w:cs="Times New Roman"/>
                <w:sz w:val="24"/>
                <w:szCs w:val="24"/>
              </w:rPr>
              <w:t>users</w:t>
            </w:r>
          </w:p>
        </w:tc>
        <w:tc>
          <w:tcPr>
            <w:tcW w:w="2841" w:type="dxa"/>
          </w:tcPr>
          <w:p w:rsidR="008D24BE" w:rsidRPr="00553668" w:rsidRDefault="008D24BE" w:rsidP="009259A9">
            <w:pPr>
              <w:tabs>
                <w:tab w:val="left" w:pos="1515"/>
              </w:tabs>
              <w:jc w:val="center"/>
              <w:rPr>
                <w:rFonts w:ascii="Times New Roman" w:hAnsi="Times New Roman" w:cs="Times New Roman"/>
                <w:sz w:val="24"/>
                <w:szCs w:val="24"/>
              </w:rPr>
            </w:pPr>
            <w:r w:rsidRPr="00553668">
              <w:rPr>
                <w:rFonts w:ascii="Times New Roman" w:hAnsi="Times New Roman" w:cs="Times New Roman"/>
                <w:sz w:val="24"/>
                <w:szCs w:val="24"/>
              </w:rPr>
              <w:t>22</w:t>
            </w:r>
          </w:p>
        </w:tc>
        <w:tc>
          <w:tcPr>
            <w:tcW w:w="2841" w:type="dxa"/>
          </w:tcPr>
          <w:p w:rsidR="008D24BE" w:rsidRPr="00553668" w:rsidRDefault="00553668" w:rsidP="009259A9">
            <w:pPr>
              <w:tabs>
                <w:tab w:val="left" w:pos="1515"/>
              </w:tabs>
              <w:jc w:val="center"/>
              <w:rPr>
                <w:rFonts w:ascii="Times New Roman" w:hAnsi="Times New Roman" w:cs="Times New Roman"/>
                <w:sz w:val="24"/>
                <w:szCs w:val="24"/>
              </w:rPr>
            </w:pPr>
            <w:r>
              <w:rPr>
                <w:rFonts w:ascii="Times New Roman" w:hAnsi="Times New Roman" w:cs="Times New Roman"/>
                <w:sz w:val="24"/>
                <w:szCs w:val="24"/>
              </w:rPr>
              <w:t>7%</w:t>
            </w:r>
          </w:p>
        </w:tc>
      </w:tr>
    </w:tbl>
    <w:p w:rsidR="0076753D" w:rsidRDefault="0076753D" w:rsidP="00553668">
      <w:pPr>
        <w:tabs>
          <w:tab w:val="left" w:pos="1515"/>
        </w:tabs>
        <w:spacing w:line="360" w:lineRule="auto"/>
        <w:jc w:val="both"/>
        <w:rPr>
          <w:rFonts w:ascii="Times New Roman" w:hAnsi="Times New Roman" w:cs="Times New Roman"/>
          <w:sz w:val="24"/>
          <w:szCs w:val="24"/>
        </w:rPr>
      </w:pPr>
    </w:p>
    <w:p w:rsidR="00201F55" w:rsidRPr="00AE1682" w:rsidRDefault="008D6707" w:rsidP="00B56B81">
      <w:pPr>
        <w:tabs>
          <w:tab w:val="left" w:pos="1515"/>
        </w:tabs>
        <w:rPr>
          <w:rFonts w:ascii="Times New Roman" w:hAnsi="Times New Roman" w:cs="Times New Roman"/>
          <w:b/>
          <w:i/>
          <w:sz w:val="24"/>
          <w:szCs w:val="24"/>
        </w:rPr>
      </w:pPr>
      <w:r w:rsidRPr="00AE1682">
        <w:rPr>
          <w:rFonts w:ascii="Times New Roman" w:hAnsi="Times New Roman" w:cs="Times New Roman"/>
          <w:b/>
          <w:i/>
          <w:sz w:val="24"/>
          <w:szCs w:val="24"/>
        </w:rPr>
        <w:t>Reasons for not using a computer</w:t>
      </w:r>
    </w:p>
    <w:p w:rsidR="00946CF4" w:rsidRDefault="00F51EF3" w:rsidP="00946CF4">
      <w:pPr>
        <w:tabs>
          <w:tab w:val="left" w:pos="1515"/>
        </w:tabs>
        <w:spacing w:line="360" w:lineRule="auto"/>
        <w:jc w:val="both"/>
        <w:rPr>
          <w:rFonts w:ascii="Times New Roman" w:hAnsi="Times New Roman" w:cs="Times New Roman"/>
          <w:sz w:val="24"/>
          <w:szCs w:val="24"/>
        </w:rPr>
      </w:pPr>
      <w:r>
        <w:rPr>
          <w:rFonts w:ascii="Times New Roman" w:hAnsi="Times New Roman" w:cs="Times New Roman"/>
          <w:sz w:val="24"/>
          <w:szCs w:val="24"/>
        </w:rPr>
        <w:t>Respondents</w:t>
      </w:r>
      <w:r w:rsidR="00AE1682">
        <w:rPr>
          <w:rFonts w:ascii="Times New Roman" w:hAnsi="Times New Roman" w:cs="Times New Roman"/>
          <w:sz w:val="24"/>
          <w:szCs w:val="24"/>
        </w:rPr>
        <w:t xml:space="preserve"> who ha</w:t>
      </w:r>
      <w:r>
        <w:rPr>
          <w:rFonts w:ascii="Times New Roman" w:hAnsi="Times New Roman" w:cs="Times New Roman"/>
          <w:sz w:val="24"/>
          <w:szCs w:val="24"/>
        </w:rPr>
        <w:t>d</w:t>
      </w:r>
      <w:r w:rsidR="00AE1682">
        <w:rPr>
          <w:rFonts w:ascii="Times New Roman" w:hAnsi="Times New Roman" w:cs="Times New Roman"/>
          <w:sz w:val="24"/>
          <w:szCs w:val="24"/>
        </w:rPr>
        <w:t xml:space="preserve"> not used a </w:t>
      </w:r>
      <w:r w:rsidR="00946CF4">
        <w:rPr>
          <w:rFonts w:ascii="Times New Roman" w:hAnsi="Times New Roman" w:cs="Times New Roman"/>
          <w:sz w:val="24"/>
          <w:szCs w:val="24"/>
        </w:rPr>
        <w:t xml:space="preserve">computer were asked to identify three most relevant reasons out of </w:t>
      </w:r>
      <w:r w:rsidR="008132A0">
        <w:rPr>
          <w:rFonts w:ascii="Times New Roman" w:hAnsi="Times New Roman" w:cs="Times New Roman"/>
          <w:sz w:val="24"/>
          <w:szCs w:val="24"/>
        </w:rPr>
        <w:t xml:space="preserve">the </w:t>
      </w:r>
      <w:r w:rsidR="00946CF4">
        <w:rPr>
          <w:rFonts w:ascii="Times New Roman" w:hAnsi="Times New Roman" w:cs="Times New Roman"/>
          <w:sz w:val="24"/>
          <w:szCs w:val="24"/>
        </w:rPr>
        <w:t>six</w:t>
      </w:r>
      <w:r w:rsidR="002952D4">
        <w:rPr>
          <w:rFonts w:ascii="Times New Roman" w:hAnsi="Times New Roman" w:cs="Times New Roman"/>
          <w:sz w:val="24"/>
          <w:szCs w:val="24"/>
        </w:rPr>
        <w:t xml:space="preserve"> given options namely</w:t>
      </w:r>
      <w:r w:rsidR="00EA4630">
        <w:rPr>
          <w:rFonts w:ascii="Times New Roman" w:hAnsi="Times New Roman" w:cs="Times New Roman"/>
          <w:sz w:val="24"/>
          <w:szCs w:val="24"/>
        </w:rPr>
        <w:t>;</w:t>
      </w:r>
      <w:r w:rsidR="00476FBC">
        <w:rPr>
          <w:rFonts w:ascii="Times New Roman" w:hAnsi="Times New Roman" w:cs="Times New Roman"/>
          <w:sz w:val="24"/>
          <w:szCs w:val="24"/>
        </w:rPr>
        <w:t xml:space="preserve"> </w:t>
      </w:r>
      <w:r w:rsidR="00946CF4">
        <w:rPr>
          <w:rFonts w:ascii="Times New Roman" w:hAnsi="Times New Roman" w:cs="Times New Roman"/>
          <w:sz w:val="24"/>
          <w:szCs w:val="24"/>
        </w:rPr>
        <w:t xml:space="preserve"> </w:t>
      </w:r>
    </w:p>
    <w:p w:rsidR="00946CF4" w:rsidRDefault="00946CF4" w:rsidP="00946CF4">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a. Computer usage was not required</w:t>
      </w:r>
      <w:r>
        <w:rPr>
          <w:rFonts w:ascii="Times New Roman" w:hAnsi="Times New Roman" w:cs="Times New Roman"/>
          <w:sz w:val="24"/>
          <w:szCs w:val="24"/>
        </w:rPr>
        <w:tab/>
      </w:r>
      <w:r w:rsidR="00EA4630">
        <w:rPr>
          <w:rFonts w:ascii="Times New Roman" w:hAnsi="Times New Roman" w:cs="Times New Roman"/>
          <w:sz w:val="24"/>
          <w:szCs w:val="24"/>
        </w:rPr>
        <w:tab/>
      </w:r>
      <w:r>
        <w:rPr>
          <w:rFonts w:ascii="Times New Roman" w:hAnsi="Times New Roman" w:cs="Times New Roman"/>
          <w:sz w:val="24"/>
          <w:szCs w:val="24"/>
        </w:rPr>
        <w:t>b. Computer usage was not knowledgeable</w:t>
      </w:r>
    </w:p>
    <w:p w:rsidR="00946CF4" w:rsidRDefault="00946CF4" w:rsidP="00946CF4">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c. Computer usage was difficult</w:t>
      </w:r>
      <w:r>
        <w:rPr>
          <w:rFonts w:ascii="Times New Roman" w:hAnsi="Times New Roman" w:cs="Times New Roman"/>
          <w:sz w:val="24"/>
          <w:szCs w:val="24"/>
        </w:rPr>
        <w:tab/>
      </w:r>
      <w:r w:rsidR="00EA4630">
        <w:rPr>
          <w:rFonts w:ascii="Times New Roman" w:hAnsi="Times New Roman" w:cs="Times New Roman"/>
          <w:sz w:val="24"/>
          <w:szCs w:val="24"/>
        </w:rPr>
        <w:tab/>
      </w:r>
      <w:r>
        <w:rPr>
          <w:rFonts w:ascii="Times New Roman" w:hAnsi="Times New Roman" w:cs="Times New Roman"/>
          <w:sz w:val="24"/>
          <w:szCs w:val="24"/>
        </w:rPr>
        <w:t>d. Had no computer at home</w:t>
      </w:r>
    </w:p>
    <w:p w:rsidR="00946CF4" w:rsidRDefault="00946CF4" w:rsidP="00946CF4">
      <w:pPr>
        <w:tabs>
          <w:tab w:val="left" w:pos="1515"/>
        </w:tabs>
        <w:spacing w:line="360" w:lineRule="auto"/>
        <w:jc w:val="both"/>
        <w:rPr>
          <w:rFonts w:ascii="Times New Roman" w:hAnsi="Times New Roman" w:cs="Times New Roman"/>
          <w:sz w:val="24"/>
          <w:szCs w:val="24"/>
        </w:rPr>
      </w:pPr>
      <w:r>
        <w:rPr>
          <w:rFonts w:ascii="Times New Roman" w:hAnsi="Times New Roman" w:cs="Times New Roman"/>
          <w:sz w:val="24"/>
          <w:szCs w:val="24"/>
        </w:rPr>
        <w:t>e. Financial constraints</w:t>
      </w:r>
      <w:r>
        <w:rPr>
          <w:rFonts w:ascii="Times New Roman" w:hAnsi="Times New Roman" w:cs="Times New Roman"/>
          <w:sz w:val="24"/>
          <w:szCs w:val="24"/>
        </w:rPr>
        <w:tab/>
      </w:r>
      <w:r>
        <w:rPr>
          <w:rFonts w:ascii="Times New Roman" w:hAnsi="Times New Roman" w:cs="Times New Roman"/>
          <w:sz w:val="24"/>
          <w:szCs w:val="24"/>
        </w:rPr>
        <w:tab/>
      </w:r>
      <w:r w:rsidR="00EA4630">
        <w:rPr>
          <w:rFonts w:ascii="Times New Roman" w:hAnsi="Times New Roman" w:cs="Times New Roman"/>
          <w:sz w:val="24"/>
          <w:szCs w:val="24"/>
        </w:rPr>
        <w:tab/>
      </w:r>
      <w:r>
        <w:rPr>
          <w:rFonts w:ascii="Times New Roman" w:hAnsi="Times New Roman" w:cs="Times New Roman"/>
          <w:sz w:val="24"/>
          <w:szCs w:val="24"/>
        </w:rPr>
        <w:t>f. Other</w:t>
      </w:r>
    </w:p>
    <w:p w:rsidR="00C94B79" w:rsidRPr="00C94B79" w:rsidRDefault="00C94B79" w:rsidP="00946CF4">
      <w:pPr>
        <w:tabs>
          <w:tab w:val="left" w:pos="1515"/>
        </w:tabs>
        <w:spacing w:line="360" w:lineRule="auto"/>
        <w:jc w:val="both"/>
        <w:rPr>
          <w:rFonts w:ascii="Times New Roman" w:hAnsi="Times New Roman" w:cs="Times New Roman"/>
          <w:sz w:val="2"/>
          <w:szCs w:val="2"/>
        </w:rPr>
      </w:pPr>
    </w:p>
    <w:p w:rsidR="007639D0" w:rsidRPr="007639D0" w:rsidRDefault="00C94B79" w:rsidP="00C94B79">
      <w:pPr>
        <w:tabs>
          <w:tab w:val="left" w:pos="1515"/>
        </w:tabs>
        <w:jc w:val="both"/>
        <w:rPr>
          <w:rFonts w:ascii="Times New Roman" w:hAnsi="Times New Roman" w:cs="Times New Roman"/>
          <w:sz w:val="4"/>
          <w:szCs w:val="4"/>
        </w:rPr>
      </w:pPr>
      <w:r>
        <w:rPr>
          <w:rFonts w:ascii="Times New Roman" w:hAnsi="Times New Roman" w:cs="Times New Roman"/>
          <w:sz w:val="24"/>
          <w:szCs w:val="24"/>
        </w:rPr>
        <w:t xml:space="preserve">Table </w:t>
      </w:r>
      <w:r w:rsidR="003C1655">
        <w:rPr>
          <w:rFonts w:ascii="Times New Roman" w:hAnsi="Times New Roman" w:cs="Times New Roman"/>
          <w:sz w:val="24"/>
          <w:szCs w:val="24"/>
        </w:rPr>
        <w:t>1</w:t>
      </w:r>
      <w:r>
        <w:rPr>
          <w:rFonts w:ascii="Times New Roman" w:hAnsi="Times New Roman" w:cs="Times New Roman"/>
          <w:sz w:val="24"/>
          <w:szCs w:val="24"/>
        </w:rPr>
        <w:t>.</w:t>
      </w:r>
      <w:r w:rsidR="00321743">
        <w:rPr>
          <w:rFonts w:ascii="Times New Roman" w:hAnsi="Times New Roman" w:cs="Times New Roman"/>
          <w:sz w:val="24"/>
          <w:szCs w:val="24"/>
        </w:rPr>
        <w:t>2</w:t>
      </w:r>
      <w:r>
        <w:rPr>
          <w:rFonts w:ascii="Times New Roman" w:hAnsi="Times New Roman" w:cs="Times New Roman"/>
          <w:sz w:val="24"/>
          <w:szCs w:val="24"/>
        </w:rPr>
        <w:t xml:space="preserve"> provides the </w:t>
      </w:r>
      <w:r w:rsidR="00CC10A1">
        <w:rPr>
          <w:rFonts w:ascii="Times New Roman" w:hAnsi="Times New Roman" w:cs="Times New Roman"/>
          <w:sz w:val="24"/>
          <w:szCs w:val="24"/>
        </w:rPr>
        <w:t>frequency</w:t>
      </w:r>
      <w:r w:rsidR="002521C9">
        <w:rPr>
          <w:rFonts w:ascii="Times New Roman" w:hAnsi="Times New Roman" w:cs="Times New Roman"/>
          <w:sz w:val="24"/>
          <w:szCs w:val="24"/>
        </w:rPr>
        <w:t xml:space="preserve"> of </w:t>
      </w:r>
      <w:r w:rsidR="00CC10A1">
        <w:rPr>
          <w:rFonts w:ascii="Times New Roman" w:hAnsi="Times New Roman" w:cs="Times New Roman"/>
          <w:sz w:val="24"/>
          <w:szCs w:val="24"/>
        </w:rPr>
        <w:t>each rank s</w:t>
      </w:r>
      <w:r w:rsidR="002521C9">
        <w:rPr>
          <w:rFonts w:ascii="Times New Roman" w:hAnsi="Times New Roman" w:cs="Times New Roman"/>
          <w:sz w:val="24"/>
          <w:szCs w:val="24"/>
        </w:rPr>
        <w:t>pecified</w:t>
      </w:r>
      <w:r w:rsidR="00CC10A1">
        <w:rPr>
          <w:rFonts w:ascii="Times New Roman" w:hAnsi="Times New Roman" w:cs="Times New Roman"/>
          <w:sz w:val="24"/>
          <w:szCs w:val="24"/>
        </w:rPr>
        <w:t>,</w:t>
      </w:r>
      <w:r w:rsidR="002521C9">
        <w:rPr>
          <w:rFonts w:ascii="Times New Roman" w:hAnsi="Times New Roman" w:cs="Times New Roman"/>
          <w:sz w:val="24"/>
          <w:szCs w:val="24"/>
        </w:rPr>
        <w:t xml:space="preserve"> </w:t>
      </w:r>
      <w:r w:rsidR="00CC10A1">
        <w:rPr>
          <w:rFonts w:ascii="Times New Roman" w:hAnsi="Times New Roman" w:cs="Times New Roman"/>
          <w:sz w:val="24"/>
          <w:szCs w:val="24"/>
        </w:rPr>
        <w:t>in</w:t>
      </w:r>
      <w:r>
        <w:rPr>
          <w:rFonts w:ascii="Times New Roman" w:hAnsi="Times New Roman" w:cs="Times New Roman"/>
          <w:sz w:val="24"/>
          <w:szCs w:val="24"/>
        </w:rPr>
        <w:t xml:space="preserve"> each reason. </w:t>
      </w:r>
    </w:p>
    <w:p w:rsidR="00F86B4D" w:rsidRDefault="00F86B4D" w:rsidP="00C94B79">
      <w:pPr>
        <w:tabs>
          <w:tab w:val="left" w:pos="2205"/>
        </w:tabs>
        <w:spacing w:line="240" w:lineRule="auto"/>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3C1655">
        <w:rPr>
          <w:rFonts w:ascii="Times New Roman" w:hAnsi="Times New Roman" w:cs="Times New Roman"/>
          <w:b/>
          <w:sz w:val="20"/>
          <w:szCs w:val="20"/>
        </w:rPr>
        <w:t>1</w:t>
      </w:r>
      <w:r w:rsidR="00A3703E">
        <w:rPr>
          <w:rFonts w:ascii="Times New Roman" w:hAnsi="Times New Roman" w:cs="Times New Roman"/>
          <w:b/>
          <w:sz w:val="20"/>
          <w:szCs w:val="20"/>
        </w:rPr>
        <w:t>.</w:t>
      </w:r>
      <w:r w:rsidR="00321743">
        <w:rPr>
          <w:rFonts w:ascii="Times New Roman" w:hAnsi="Times New Roman" w:cs="Times New Roman"/>
          <w:b/>
          <w:sz w:val="20"/>
          <w:szCs w:val="20"/>
        </w:rPr>
        <w:t>2</w:t>
      </w:r>
      <w:r w:rsidR="00A3703E">
        <w:rPr>
          <w:rFonts w:ascii="Times New Roman" w:hAnsi="Times New Roman" w:cs="Times New Roman"/>
          <w:b/>
          <w:sz w:val="20"/>
          <w:szCs w:val="20"/>
        </w:rPr>
        <w:t>:</w:t>
      </w:r>
      <w:r w:rsidRPr="00490977">
        <w:rPr>
          <w:rFonts w:ascii="Times New Roman" w:hAnsi="Times New Roman" w:cs="Times New Roman"/>
          <w:sz w:val="20"/>
          <w:szCs w:val="20"/>
        </w:rPr>
        <w:t xml:space="preserve"> </w:t>
      </w:r>
      <w:r>
        <w:rPr>
          <w:rFonts w:ascii="Times New Roman" w:hAnsi="Times New Roman" w:cs="Times New Roman"/>
          <w:sz w:val="20"/>
          <w:szCs w:val="20"/>
        </w:rPr>
        <w:t>Reasons for not using a computer</w:t>
      </w:r>
    </w:p>
    <w:tbl>
      <w:tblPr>
        <w:tblStyle w:val="TableGrid"/>
        <w:tblW w:w="0" w:type="auto"/>
        <w:tblLook w:val="04A0"/>
      </w:tblPr>
      <w:tblGrid>
        <w:gridCol w:w="1016"/>
        <w:gridCol w:w="2062"/>
        <w:gridCol w:w="2004"/>
        <w:gridCol w:w="2226"/>
        <w:gridCol w:w="1164"/>
      </w:tblGrid>
      <w:tr w:rsidR="00391EA6" w:rsidRPr="00F86B4D" w:rsidTr="00EA4630">
        <w:trPr>
          <w:trHeight w:val="271"/>
        </w:trPr>
        <w:tc>
          <w:tcPr>
            <w:tcW w:w="1016" w:type="dxa"/>
            <w:vMerge w:val="restart"/>
          </w:tcPr>
          <w:p w:rsidR="00391EA6" w:rsidRPr="00F86B4D" w:rsidRDefault="002521C9" w:rsidP="008C6186">
            <w:pPr>
              <w:tabs>
                <w:tab w:val="left" w:pos="1515"/>
              </w:tabs>
              <w:jc w:val="center"/>
              <w:rPr>
                <w:rFonts w:ascii="Times New Roman" w:hAnsi="Times New Roman" w:cs="Times New Roman"/>
                <w:sz w:val="24"/>
                <w:szCs w:val="24"/>
              </w:rPr>
            </w:pPr>
            <w:r>
              <w:rPr>
                <w:rFonts w:ascii="Times New Roman" w:hAnsi="Times New Roman" w:cs="Times New Roman"/>
                <w:sz w:val="24"/>
                <w:szCs w:val="24"/>
              </w:rPr>
              <w:t>Reason</w:t>
            </w:r>
          </w:p>
        </w:tc>
        <w:tc>
          <w:tcPr>
            <w:tcW w:w="6292" w:type="dxa"/>
            <w:gridSpan w:val="3"/>
          </w:tcPr>
          <w:p w:rsidR="00391EA6" w:rsidRPr="00F86B4D" w:rsidRDefault="00391EA6" w:rsidP="00EA4630">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 xml:space="preserve">Rank </w:t>
            </w:r>
            <w:r w:rsidR="00EA4630">
              <w:rPr>
                <w:rFonts w:ascii="Times New Roman" w:hAnsi="Times New Roman" w:cs="Times New Roman"/>
                <w:sz w:val="24"/>
                <w:szCs w:val="24"/>
              </w:rPr>
              <w:t>f</w:t>
            </w:r>
            <w:r w:rsidRPr="00F86B4D">
              <w:rPr>
                <w:rFonts w:ascii="Times New Roman" w:hAnsi="Times New Roman" w:cs="Times New Roman"/>
                <w:sz w:val="24"/>
                <w:szCs w:val="24"/>
              </w:rPr>
              <w:t>requency</w:t>
            </w:r>
          </w:p>
        </w:tc>
        <w:tc>
          <w:tcPr>
            <w:tcW w:w="1164" w:type="dxa"/>
            <w:vMerge w:val="restart"/>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Total</w:t>
            </w:r>
          </w:p>
        </w:tc>
      </w:tr>
      <w:tr w:rsidR="00391EA6" w:rsidRPr="00F86B4D" w:rsidTr="00EA4630">
        <w:trPr>
          <w:trHeight w:val="145"/>
        </w:trPr>
        <w:tc>
          <w:tcPr>
            <w:tcW w:w="1016" w:type="dxa"/>
            <w:vMerge/>
          </w:tcPr>
          <w:p w:rsidR="00391EA6" w:rsidRPr="00F86B4D" w:rsidRDefault="00391EA6" w:rsidP="00B56B81">
            <w:pPr>
              <w:tabs>
                <w:tab w:val="left" w:pos="1515"/>
              </w:tabs>
              <w:rPr>
                <w:rFonts w:ascii="Times New Roman" w:hAnsi="Times New Roman" w:cs="Times New Roman"/>
                <w:sz w:val="24"/>
                <w:szCs w:val="24"/>
              </w:rPr>
            </w:pPr>
          </w:p>
        </w:tc>
        <w:tc>
          <w:tcPr>
            <w:tcW w:w="2062" w:type="dxa"/>
          </w:tcPr>
          <w:p w:rsidR="00391EA6" w:rsidRPr="00F86B4D" w:rsidRDefault="00EA4630" w:rsidP="008C6186">
            <w:pPr>
              <w:tabs>
                <w:tab w:val="left" w:pos="1515"/>
              </w:tabs>
              <w:jc w:val="center"/>
              <w:rPr>
                <w:rFonts w:ascii="Times New Roman" w:hAnsi="Times New Roman" w:cs="Times New Roman"/>
                <w:sz w:val="24"/>
                <w:szCs w:val="24"/>
              </w:rPr>
            </w:pPr>
            <w:r>
              <w:rPr>
                <w:rFonts w:ascii="Times New Roman" w:hAnsi="Times New Roman" w:cs="Times New Roman"/>
                <w:sz w:val="24"/>
                <w:szCs w:val="24"/>
              </w:rPr>
              <w:t xml:space="preserve">Rank </w:t>
            </w:r>
            <w:r w:rsidR="00391EA6" w:rsidRPr="00F86B4D">
              <w:rPr>
                <w:rFonts w:ascii="Times New Roman" w:hAnsi="Times New Roman" w:cs="Times New Roman"/>
                <w:sz w:val="24"/>
                <w:szCs w:val="24"/>
              </w:rPr>
              <w:t>1</w:t>
            </w:r>
            <w:r>
              <w:rPr>
                <w:rFonts w:ascii="Times New Roman" w:hAnsi="Times New Roman" w:cs="Times New Roman"/>
                <w:sz w:val="24"/>
                <w:szCs w:val="24"/>
              </w:rPr>
              <w:t xml:space="preserve"> f</w:t>
            </w:r>
            <w:r w:rsidRPr="00F86B4D">
              <w:rPr>
                <w:rFonts w:ascii="Times New Roman" w:hAnsi="Times New Roman" w:cs="Times New Roman"/>
                <w:sz w:val="24"/>
                <w:szCs w:val="24"/>
              </w:rPr>
              <w:t>requency</w:t>
            </w:r>
          </w:p>
        </w:tc>
        <w:tc>
          <w:tcPr>
            <w:tcW w:w="2004" w:type="dxa"/>
          </w:tcPr>
          <w:p w:rsidR="00391EA6" w:rsidRPr="00F86B4D" w:rsidRDefault="00EA4630"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 xml:space="preserve">Rank </w:t>
            </w:r>
            <w:r w:rsidR="00391EA6" w:rsidRPr="00F86B4D">
              <w:rPr>
                <w:rFonts w:ascii="Times New Roman" w:hAnsi="Times New Roman" w:cs="Times New Roman"/>
                <w:sz w:val="24"/>
                <w:szCs w:val="24"/>
              </w:rPr>
              <w:t>2</w:t>
            </w:r>
            <w:r>
              <w:rPr>
                <w:rFonts w:ascii="Times New Roman" w:hAnsi="Times New Roman" w:cs="Times New Roman"/>
                <w:sz w:val="24"/>
                <w:szCs w:val="24"/>
              </w:rPr>
              <w:t xml:space="preserve"> f</w:t>
            </w:r>
            <w:r w:rsidRPr="00F86B4D">
              <w:rPr>
                <w:rFonts w:ascii="Times New Roman" w:hAnsi="Times New Roman" w:cs="Times New Roman"/>
                <w:sz w:val="24"/>
                <w:szCs w:val="24"/>
              </w:rPr>
              <w:t>requency</w:t>
            </w:r>
          </w:p>
        </w:tc>
        <w:tc>
          <w:tcPr>
            <w:tcW w:w="2226" w:type="dxa"/>
          </w:tcPr>
          <w:p w:rsidR="00391EA6" w:rsidRPr="00F86B4D" w:rsidRDefault="00EA4630"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 xml:space="preserve">Rank </w:t>
            </w:r>
            <w:r w:rsidR="00391EA6" w:rsidRPr="00F86B4D">
              <w:rPr>
                <w:rFonts w:ascii="Times New Roman" w:hAnsi="Times New Roman" w:cs="Times New Roman"/>
                <w:sz w:val="24"/>
                <w:szCs w:val="24"/>
              </w:rPr>
              <w:t>3</w:t>
            </w:r>
            <w:r>
              <w:rPr>
                <w:rFonts w:ascii="Times New Roman" w:hAnsi="Times New Roman" w:cs="Times New Roman"/>
                <w:sz w:val="24"/>
                <w:szCs w:val="24"/>
              </w:rPr>
              <w:t xml:space="preserve"> f</w:t>
            </w:r>
            <w:r w:rsidRPr="00F86B4D">
              <w:rPr>
                <w:rFonts w:ascii="Times New Roman" w:hAnsi="Times New Roman" w:cs="Times New Roman"/>
                <w:sz w:val="24"/>
                <w:szCs w:val="24"/>
              </w:rPr>
              <w:t>requency</w:t>
            </w:r>
          </w:p>
        </w:tc>
        <w:tc>
          <w:tcPr>
            <w:tcW w:w="1164" w:type="dxa"/>
            <w:vMerge/>
          </w:tcPr>
          <w:p w:rsidR="00391EA6" w:rsidRPr="00F86B4D" w:rsidRDefault="00391EA6" w:rsidP="008C6186">
            <w:pPr>
              <w:tabs>
                <w:tab w:val="left" w:pos="1515"/>
              </w:tabs>
              <w:jc w:val="center"/>
              <w:rPr>
                <w:rFonts w:ascii="Times New Roman" w:hAnsi="Times New Roman" w:cs="Times New Roman"/>
                <w:sz w:val="24"/>
                <w:szCs w:val="24"/>
              </w:rPr>
            </w:pPr>
          </w:p>
        </w:tc>
      </w:tr>
      <w:tr w:rsidR="00391EA6" w:rsidRPr="00F86B4D" w:rsidTr="00EA4630">
        <w:trPr>
          <w:trHeight w:val="271"/>
        </w:trPr>
        <w:tc>
          <w:tcPr>
            <w:tcW w:w="1016" w:type="dxa"/>
          </w:tcPr>
          <w:p w:rsidR="00391EA6" w:rsidRPr="00F86B4D" w:rsidRDefault="00391EA6" w:rsidP="00B56B81">
            <w:pPr>
              <w:tabs>
                <w:tab w:val="left" w:pos="1515"/>
              </w:tabs>
              <w:rPr>
                <w:rFonts w:ascii="Times New Roman" w:hAnsi="Times New Roman" w:cs="Times New Roman"/>
                <w:sz w:val="24"/>
                <w:szCs w:val="24"/>
              </w:rPr>
            </w:pPr>
            <w:r w:rsidRPr="00F86B4D">
              <w:rPr>
                <w:rFonts w:ascii="Times New Roman" w:hAnsi="Times New Roman" w:cs="Times New Roman"/>
                <w:sz w:val="24"/>
                <w:szCs w:val="24"/>
              </w:rPr>
              <w:t>a</w:t>
            </w:r>
          </w:p>
        </w:tc>
        <w:tc>
          <w:tcPr>
            <w:tcW w:w="2062"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200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2</w:t>
            </w:r>
          </w:p>
        </w:tc>
        <w:tc>
          <w:tcPr>
            <w:tcW w:w="2226"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2</w:t>
            </w:r>
          </w:p>
        </w:tc>
        <w:tc>
          <w:tcPr>
            <w:tcW w:w="116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5</w:t>
            </w:r>
          </w:p>
        </w:tc>
      </w:tr>
      <w:tr w:rsidR="00391EA6" w:rsidRPr="00F86B4D" w:rsidTr="00EA4630">
        <w:trPr>
          <w:trHeight w:val="271"/>
        </w:trPr>
        <w:tc>
          <w:tcPr>
            <w:tcW w:w="1016" w:type="dxa"/>
          </w:tcPr>
          <w:p w:rsidR="00391EA6" w:rsidRPr="00F86B4D" w:rsidRDefault="00391EA6" w:rsidP="00B56B81">
            <w:pPr>
              <w:tabs>
                <w:tab w:val="left" w:pos="1515"/>
              </w:tabs>
              <w:rPr>
                <w:rFonts w:ascii="Times New Roman" w:hAnsi="Times New Roman" w:cs="Times New Roman"/>
                <w:sz w:val="24"/>
                <w:szCs w:val="24"/>
              </w:rPr>
            </w:pPr>
            <w:r w:rsidRPr="00F86B4D">
              <w:rPr>
                <w:rFonts w:ascii="Times New Roman" w:hAnsi="Times New Roman" w:cs="Times New Roman"/>
                <w:sz w:val="24"/>
                <w:szCs w:val="24"/>
              </w:rPr>
              <w:t>b</w:t>
            </w:r>
          </w:p>
        </w:tc>
        <w:tc>
          <w:tcPr>
            <w:tcW w:w="2062"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0</w:t>
            </w:r>
          </w:p>
        </w:tc>
        <w:tc>
          <w:tcPr>
            <w:tcW w:w="200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2226"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116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2</w:t>
            </w:r>
          </w:p>
        </w:tc>
      </w:tr>
      <w:tr w:rsidR="00391EA6" w:rsidRPr="00F86B4D" w:rsidTr="00EA4630">
        <w:trPr>
          <w:trHeight w:val="271"/>
        </w:trPr>
        <w:tc>
          <w:tcPr>
            <w:tcW w:w="1016" w:type="dxa"/>
          </w:tcPr>
          <w:p w:rsidR="00391EA6" w:rsidRPr="00F86B4D" w:rsidRDefault="00391EA6" w:rsidP="00B56B81">
            <w:pPr>
              <w:tabs>
                <w:tab w:val="left" w:pos="1515"/>
              </w:tabs>
              <w:rPr>
                <w:rFonts w:ascii="Times New Roman" w:hAnsi="Times New Roman" w:cs="Times New Roman"/>
                <w:sz w:val="24"/>
                <w:szCs w:val="24"/>
              </w:rPr>
            </w:pPr>
            <w:r w:rsidRPr="00F86B4D">
              <w:rPr>
                <w:rFonts w:ascii="Times New Roman" w:hAnsi="Times New Roman" w:cs="Times New Roman"/>
                <w:sz w:val="24"/>
                <w:szCs w:val="24"/>
              </w:rPr>
              <w:t>c</w:t>
            </w:r>
          </w:p>
        </w:tc>
        <w:tc>
          <w:tcPr>
            <w:tcW w:w="2062"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w:t>
            </w:r>
          </w:p>
        </w:tc>
        <w:tc>
          <w:tcPr>
            <w:tcW w:w="200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w:t>
            </w:r>
          </w:p>
        </w:tc>
        <w:tc>
          <w:tcPr>
            <w:tcW w:w="2226"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4</w:t>
            </w:r>
          </w:p>
        </w:tc>
        <w:tc>
          <w:tcPr>
            <w:tcW w:w="116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w:t>
            </w:r>
          </w:p>
        </w:tc>
      </w:tr>
      <w:tr w:rsidR="00391EA6" w:rsidRPr="00F86B4D" w:rsidTr="00EA4630">
        <w:trPr>
          <w:trHeight w:val="271"/>
        </w:trPr>
        <w:tc>
          <w:tcPr>
            <w:tcW w:w="1016" w:type="dxa"/>
          </w:tcPr>
          <w:p w:rsidR="00391EA6" w:rsidRPr="00F86B4D" w:rsidRDefault="00391EA6" w:rsidP="00B56B81">
            <w:pPr>
              <w:tabs>
                <w:tab w:val="left" w:pos="1515"/>
              </w:tabs>
              <w:rPr>
                <w:rFonts w:ascii="Times New Roman" w:hAnsi="Times New Roman" w:cs="Times New Roman"/>
                <w:sz w:val="24"/>
                <w:szCs w:val="24"/>
              </w:rPr>
            </w:pPr>
            <w:r w:rsidRPr="00F86B4D">
              <w:rPr>
                <w:rFonts w:ascii="Times New Roman" w:hAnsi="Times New Roman" w:cs="Times New Roman"/>
                <w:sz w:val="24"/>
                <w:szCs w:val="24"/>
              </w:rPr>
              <w:t>d</w:t>
            </w:r>
          </w:p>
        </w:tc>
        <w:tc>
          <w:tcPr>
            <w:tcW w:w="2062"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7</w:t>
            </w:r>
          </w:p>
        </w:tc>
        <w:tc>
          <w:tcPr>
            <w:tcW w:w="200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9</w:t>
            </w:r>
          </w:p>
        </w:tc>
        <w:tc>
          <w:tcPr>
            <w:tcW w:w="2226"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116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17</w:t>
            </w:r>
          </w:p>
        </w:tc>
      </w:tr>
      <w:tr w:rsidR="00391EA6" w:rsidRPr="00F86B4D" w:rsidTr="00EA4630">
        <w:trPr>
          <w:trHeight w:val="271"/>
        </w:trPr>
        <w:tc>
          <w:tcPr>
            <w:tcW w:w="1016" w:type="dxa"/>
          </w:tcPr>
          <w:p w:rsidR="00391EA6" w:rsidRPr="00F86B4D" w:rsidRDefault="00391EA6" w:rsidP="00B56B81">
            <w:pPr>
              <w:tabs>
                <w:tab w:val="left" w:pos="1515"/>
              </w:tabs>
              <w:rPr>
                <w:rFonts w:ascii="Times New Roman" w:hAnsi="Times New Roman" w:cs="Times New Roman"/>
                <w:sz w:val="24"/>
                <w:szCs w:val="24"/>
              </w:rPr>
            </w:pPr>
            <w:r w:rsidRPr="00F86B4D">
              <w:rPr>
                <w:rFonts w:ascii="Times New Roman" w:hAnsi="Times New Roman" w:cs="Times New Roman"/>
                <w:sz w:val="24"/>
                <w:szCs w:val="24"/>
              </w:rPr>
              <w:t>e</w:t>
            </w:r>
          </w:p>
        </w:tc>
        <w:tc>
          <w:tcPr>
            <w:tcW w:w="2062"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9</w:t>
            </w:r>
          </w:p>
        </w:tc>
        <w:tc>
          <w:tcPr>
            <w:tcW w:w="200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2226"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5</w:t>
            </w:r>
          </w:p>
        </w:tc>
        <w:tc>
          <w:tcPr>
            <w:tcW w:w="116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15</w:t>
            </w:r>
          </w:p>
        </w:tc>
      </w:tr>
      <w:tr w:rsidR="00391EA6" w:rsidRPr="00F86B4D" w:rsidTr="00EA4630">
        <w:trPr>
          <w:trHeight w:val="271"/>
        </w:trPr>
        <w:tc>
          <w:tcPr>
            <w:tcW w:w="1016" w:type="dxa"/>
          </w:tcPr>
          <w:p w:rsidR="00391EA6" w:rsidRPr="00F86B4D" w:rsidRDefault="00391EA6" w:rsidP="00B56B81">
            <w:pPr>
              <w:tabs>
                <w:tab w:val="left" w:pos="1515"/>
              </w:tabs>
              <w:rPr>
                <w:rFonts w:ascii="Times New Roman" w:hAnsi="Times New Roman" w:cs="Times New Roman"/>
                <w:sz w:val="24"/>
                <w:szCs w:val="24"/>
              </w:rPr>
            </w:pPr>
            <w:r w:rsidRPr="00F86B4D">
              <w:rPr>
                <w:rFonts w:ascii="Times New Roman" w:hAnsi="Times New Roman" w:cs="Times New Roman"/>
                <w:sz w:val="24"/>
                <w:szCs w:val="24"/>
              </w:rPr>
              <w:t>f</w:t>
            </w:r>
          </w:p>
        </w:tc>
        <w:tc>
          <w:tcPr>
            <w:tcW w:w="2062"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200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2226"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w:t>
            </w:r>
          </w:p>
        </w:tc>
        <w:tc>
          <w:tcPr>
            <w:tcW w:w="1164" w:type="dxa"/>
          </w:tcPr>
          <w:p w:rsidR="00391EA6" w:rsidRPr="00F86B4D" w:rsidRDefault="00391EA6"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w:t>
            </w:r>
          </w:p>
        </w:tc>
      </w:tr>
      <w:tr w:rsidR="00356844" w:rsidRPr="00F86B4D" w:rsidTr="00106939">
        <w:trPr>
          <w:trHeight w:val="287"/>
        </w:trPr>
        <w:tc>
          <w:tcPr>
            <w:tcW w:w="1016" w:type="dxa"/>
          </w:tcPr>
          <w:p w:rsidR="00356844" w:rsidRPr="00F86B4D" w:rsidRDefault="00356844" w:rsidP="008C6186">
            <w:pPr>
              <w:tabs>
                <w:tab w:val="left" w:pos="1515"/>
              </w:tabs>
              <w:rPr>
                <w:rFonts w:ascii="Times New Roman" w:hAnsi="Times New Roman" w:cs="Times New Roman"/>
                <w:sz w:val="24"/>
                <w:szCs w:val="24"/>
              </w:rPr>
            </w:pPr>
            <w:r w:rsidRPr="00F86B4D">
              <w:rPr>
                <w:rFonts w:ascii="Times New Roman" w:hAnsi="Times New Roman" w:cs="Times New Roman"/>
                <w:sz w:val="24"/>
                <w:szCs w:val="24"/>
              </w:rPr>
              <w:t>Total</w:t>
            </w:r>
          </w:p>
        </w:tc>
        <w:tc>
          <w:tcPr>
            <w:tcW w:w="6292" w:type="dxa"/>
            <w:gridSpan w:val="3"/>
          </w:tcPr>
          <w:p w:rsidR="00356844" w:rsidRPr="00F86B4D" w:rsidRDefault="00356844" w:rsidP="008C6186">
            <w:pPr>
              <w:tabs>
                <w:tab w:val="left" w:pos="1515"/>
              </w:tabs>
              <w:jc w:val="center"/>
              <w:rPr>
                <w:rFonts w:ascii="Times New Roman" w:hAnsi="Times New Roman" w:cs="Times New Roman"/>
                <w:sz w:val="24"/>
                <w:szCs w:val="24"/>
              </w:rPr>
            </w:pPr>
          </w:p>
        </w:tc>
        <w:tc>
          <w:tcPr>
            <w:tcW w:w="1164" w:type="dxa"/>
          </w:tcPr>
          <w:p w:rsidR="00356844" w:rsidRPr="00F86B4D" w:rsidRDefault="00356844" w:rsidP="008C6186">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52</w:t>
            </w:r>
          </w:p>
        </w:tc>
      </w:tr>
    </w:tbl>
    <w:p w:rsidR="003C1655" w:rsidRDefault="003C1655" w:rsidP="003C64F5">
      <w:pPr>
        <w:tabs>
          <w:tab w:val="left" w:pos="1515"/>
        </w:tabs>
        <w:spacing w:line="360" w:lineRule="auto"/>
        <w:jc w:val="both"/>
        <w:rPr>
          <w:rFonts w:ascii="Times New Roman" w:hAnsi="Times New Roman" w:cs="Times New Roman"/>
          <w:sz w:val="24"/>
          <w:szCs w:val="24"/>
        </w:rPr>
      </w:pPr>
    </w:p>
    <w:p w:rsidR="004C3F3A" w:rsidRDefault="00AF2403" w:rsidP="00364C9A">
      <w:pPr>
        <w:tabs>
          <w:tab w:val="left" w:pos="1515"/>
        </w:tabs>
        <w:spacing w:line="360" w:lineRule="auto"/>
        <w:jc w:val="both"/>
        <w:rPr>
          <w:rFonts w:ascii="Times New Roman" w:hAnsi="Times New Roman" w:cs="Times New Roman"/>
          <w:sz w:val="24"/>
          <w:szCs w:val="24"/>
        </w:rPr>
      </w:pPr>
      <w:r w:rsidRPr="003B08EF">
        <w:rPr>
          <w:rFonts w:ascii="Times New Roman" w:hAnsi="Times New Roman" w:cs="Times New Roman"/>
          <w:sz w:val="24"/>
          <w:szCs w:val="24"/>
        </w:rPr>
        <w:lastRenderedPageBreak/>
        <w:t xml:space="preserve">In this rank order scaling question, a score (weight) has </w:t>
      </w:r>
      <w:r w:rsidR="004C3F3A">
        <w:rPr>
          <w:rFonts w:ascii="Times New Roman" w:hAnsi="Times New Roman" w:cs="Times New Roman"/>
          <w:sz w:val="24"/>
          <w:szCs w:val="24"/>
        </w:rPr>
        <w:t xml:space="preserve">been </w:t>
      </w:r>
      <w:r w:rsidRPr="003B08EF">
        <w:rPr>
          <w:rFonts w:ascii="Times New Roman" w:hAnsi="Times New Roman" w:cs="Times New Roman"/>
          <w:sz w:val="24"/>
          <w:szCs w:val="24"/>
        </w:rPr>
        <w:t xml:space="preserve">given to </w:t>
      </w:r>
      <w:r w:rsidR="00B459D9">
        <w:rPr>
          <w:rFonts w:ascii="Times New Roman" w:hAnsi="Times New Roman" w:cs="Times New Roman"/>
          <w:sz w:val="24"/>
          <w:szCs w:val="24"/>
        </w:rPr>
        <w:t>three</w:t>
      </w:r>
      <w:r w:rsidR="0008659B" w:rsidRPr="003B08EF">
        <w:rPr>
          <w:rFonts w:ascii="Times New Roman" w:hAnsi="Times New Roman" w:cs="Times New Roman"/>
          <w:sz w:val="24"/>
          <w:szCs w:val="24"/>
        </w:rPr>
        <w:t xml:space="preserve"> rank</w:t>
      </w:r>
      <w:r w:rsidR="00B459D9">
        <w:rPr>
          <w:rFonts w:ascii="Times New Roman" w:hAnsi="Times New Roman" w:cs="Times New Roman"/>
          <w:sz w:val="24"/>
          <w:szCs w:val="24"/>
        </w:rPr>
        <w:t>s</w:t>
      </w:r>
      <w:r w:rsidR="004C3F3A">
        <w:rPr>
          <w:rFonts w:ascii="Times New Roman" w:hAnsi="Times New Roman" w:cs="Times New Roman"/>
          <w:sz w:val="24"/>
          <w:szCs w:val="24"/>
        </w:rPr>
        <w:t>.</w:t>
      </w:r>
      <w:r w:rsidR="0008659B" w:rsidRPr="003B08EF">
        <w:rPr>
          <w:rFonts w:ascii="Times New Roman" w:hAnsi="Times New Roman" w:cs="Times New Roman"/>
          <w:sz w:val="24"/>
          <w:szCs w:val="24"/>
        </w:rPr>
        <w:t xml:space="preserve"> </w:t>
      </w:r>
    </w:p>
    <w:p w:rsidR="00953BFF" w:rsidRDefault="004C3F3A" w:rsidP="00364C9A">
      <w:pPr>
        <w:tabs>
          <w:tab w:val="left" w:pos="1515"/>
        </w:tabs>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[The</w:t>
      </w:r>
      <w:r w:rsidR="00183621">
        <w:rPr>
          <w:rFonts w:ascii="Times New Roman" w:hAnsi="Times New Roman" w:cs="Times New Roman"/>
          <w:sz w:val="24"/>
          <w:szCs w:val="24"/>
        </w:rPr>
        <w:t xml:space="preserve"> procedure </w:t>
      </w:r>
      <w:r>
        <w:rPr>
          <w:rFonts w:ascii="Times New Roman" w:hAnsi="Times New Roman" w:cs="Times New Roman"/>
          <w:sz w:val="24"/>
          <w:szCs w:val="24"/>
        </w:rPr>
        <w:t>of giving a score is as follows:</w:t>
      </w:r>
      <w:r w:rsidR="00183621">
        <w:rPr>
          <w:rFonts w:ascii="Times New Roman" w:hAnsi="Times New Roman" w:cs="Times New Roman"/>
          <w:sz w:val="24"/>
          <w:szCs w:val="24"/>
        </w:rPr>
        <w:t xml:space="preserve"> </w:t>
      </w:r>
      <w:r w:rsidR="00DC7027">
        <w:rPr>
          <w:rFonts w:ascii="Times New Roman" w:hAnsi="Times New Roman" w:cs="Times New Roman"/>
          <w:sz w:val="24"/>
          <w:szCs w:val="24"/>
        </w:rPr>
        <w:t xml:space="preserve">The frequencies of the </w:t>
      </w:r>
      <w:r w:rsidR="00793A47" w:rsidRPr="003B08EF">
        <w:rPr>
          <w:rFonts w:ascii="Times New Roman" w:eastAsia="Calibri" w:hAnsi="Times New Roman" w:cs="Times New Roman"/>
          <w:sz w:val="24"/>
          <w:szCs w:val="24"/>
        </w:rPr>
        <w:t>three ranks were multiplied by weights 0.5 or 0.3 or 0.2 such that the highest rank (i.e. rank 1) is multiplied by the highest weight (i.e. 0.5) and so on. In practice</w:t>
      </w:r>
      <w:r w:rsidR="0005538D">
        <w:rPr>
          <w:rFonts w:ascii="Times New Roman" w:eastAsia="Calibri" w:hAnsi="Times New Roman" w:cs="Times New Roman"/>
          <w:sz w:val="24"/>
          <w:szCs w:val="24"/>
        </w:rPr>
        <w:t>,</w:t>
      </w:r>
      <w:r w:rsidR="00793A47" w:rsidRPr="003B08EF">
        <w:rPr>
          <w:rFonts w:ascii="Times New Roman" w:eastAsia="Calibri" w:hAnsi="Times New Roman" w:cs="Times New Roman"/>
          <w:sz w:val="24"/>
          <w:szCs w:val="24"/>
        </w:rPr>
        <w:t xml:space="preserve"> these weights are chosen such that the sum</w:t>
      </w:r>
      <w:r w:rsidR="00793A47">
        <w:rPr>
          <w:rFonts w:ascii="Times New Roman" w:eastAsia="Calibri" w:hAnsi="Times New Roman" w:cs="Times New Roman"/>
          <w:sz w:val="24"/>
          <w:szCs w:val="24"/>
        </w:rPr>
        <w:t xml:space="preserve"> </w:t>
      </w:r>
      <w:r>
        <w:rPr>
          <w:rFonts w:ascii="Times New Roman" w:eastAsia="Calibri" w:hAnsi="Times New Roman" w:cs="Times New Roman"/>
          <w:sz w:val="24"/>
          <w:szCs w:val="24"/>
        </w:rPr>
        <w:t>of the weights is equal to one]</w:t>
      </w:r>
      <w:r w:rsidR="00183621">
        <w:rPr>
          <w:rFonts w:ascii="Times New Roman" w:eastAsia="Calibri" w:hAnsi="Times New Roman" w:cs="Times New Roman"/>
          <w:sz w:val="24"/>
          <w:szCs w:val="24"/>
        </w:rPr>
        <w:t xml:space="preserve"> </w:t>
      </w:r>
    </w:p>
    <w:p w:rsidR="003B08EF" w:rsidRDefault="00183621" w:rsidP="00364C9A">
      <w:pPr>
        <w:tabs>
          <w:tab w:val="left" w:pos="1515"/>
        </w:tabs>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w:t>
      </w:r>
      <w:r w:rsidR="0008659B" w:rsidRPr="003B08EF">
        <w:rPr>
          <w:rFonts w:ascii="Times New Roman" w:hAnsi="Times New Roman" w:cs="Times New Roman"/>
          <w:sz w:val="24"/>
          <w:szCs w:val="24"/>
        </w:rPr>
        <w:t xml:space="preserve">hen </w:t>
      </w:r>
      <w:r w:rsidR="00AF2403" w:rsidRPr="003B08EF">
        <w:rPr>
          <w:rFonts w:ascii="Times New Roman" w:hAnsi="Times New Roman" w:cs="Times New Roman"/>
          <w:sz w:val="24"/>
          <w:szCs w:val="24"/>
        </w:rPr>
        <w:t>reasons</w:t>
      </w:r>
      <w:r w:rsidR="0005538D">
        <w:rPr>
          <w:rFonts w:ascii="Times New Roman" w:hAnsi="Times New Roman" w:cs="Times New Roman"/>
          <w:sz w:val="24"/>
          <w:szCs w:val="24"/>
        </w:rPr>
        <w:t xml:space="preserve"> can be compared</w:t>
      </w:r>
      <w:r w:rsidR="00AF2403" w:rsidRPr="003B08EF">
        <w:rPr>
          <w:rFonts w:ascii="Times New Roman" w:hAnsi="Times New Roman" w:cs="Times New Roman"/>
          <w:sz w:val="24"/>
          <w:szCs w:val="24"/>
        </w:rPr>
        <w:t xml:space="preserve"> </w:t>
      </w:r>
      <w:r w:rsidR="00076839" w:rsidRPr="003B08EF">
        <w:rPr>
          <w:rFonts w:ascii="Times New Roman" w:hAnsi="Times New Roman" w:cs="Times New Roman"/>
          <w:sz w:val="24"/>
          <w:szCs w:val="24"/>
        </w:rPr>
        <w:t>meaningfully. T</w:t>
      </w:r>
      <w:r w:rsidR="0033633D" w:rsidRPr="003B08EF">
        <w:rPr>
          <w:rFonts w:ascii="Times New Roman" w:hAnsi="Times New Roman" w:cs="Times New Roman"/>
          <w:sz w:val="24"/>
          <w:szCs w:val="24"/>
        </w:rPr>
        <w:t xml:space="preserve">he following table depicts the </w:t>
      </w:r>
      <w:r w:rsidR="00962F4E" w:rsidRPr="003B08EF">
        <w:rPr>
          <w:rFonts w:ascii="Times New Roman" w:hAnsi="Times New Roman" w:cs="Times New Roman"/>
          <w:sz w:val="24"/>
          <w:szCs w:val="24"/>
        </w:rPr>
        <w:t>total</w:t>
      </w:r>
      <w:r w:rsidR="0033633D" w:rsidRPr="003B08EF">
        <w:rPr>
          <w:rFonts w:ascii="Times New Roman" w:hAnsi="Times New Roman" w:cs="Times New Roman"/>
          <w:sz w:val="24"/>
          <w:szCs w:val="24"/>
        </w:rPr>
        <w:t xml:space="preserve"> score </w:t>
      </w:r>
      <w:r w:rsidR="00962F4E" w:rsidRPr="003B08EF">
        <w:rPr>
          <w:rFonts w:ascii="Times New Roman" w:hAnsi="Times New Roman" w:cs="Times New Roman"/>
          <w:sz w:val="24"/>
          <w:szCs w:val="24"/>
        </w:rPr>
        <w:t xml:space="preserve">and percentage </w:t>
      </w:r>
      <w:r w:rsidR="0033633D" w:rsidRPr="003B08EF">
        <w:rPr>
          <w:rFonts w:ascii="Times New Roman" w:hAnsi="Times New Roman" w:cs="Times New Roman"/>
          <w:sz w:val="24"/>
          <w:szCs w:val="24"/>
        </w:rPr>
        <w:t xml:space="preserve">of each </w:t>
      </w:r>
      <w:r w:rsidR="00C51E98" w:rsidRPr="003B08EF">
        <w:rPr>
          <w:rFonts w:ascii="Times New Roman" w:hAnsi="Times New Roman" w:cs="Times New Roman"/>
          <w:sz w:val="24"/>
          <w:szCs w:val="24"/>
        </w:rPr>
        <w:t>reason</w:t>
      </w:r>
      <w:r w:rsidR="0033633D" w:rsidRPr="003B08EF">
        <w:rPr>
          <w:rFonts w:ascii="Times New Roman" w:hAnsi="Times New Roman" w:cs="Times New Roman"/>
          <w:sz w:val="24"/>
          <w:szCs w:val="24"/>
        </w:rPr>
        <w:t xml:space="preserve"> considering the first three ranks specified by the respondents.</w:t>
      </w:r>
      <w:r w:rsidR="0032273F" w:rsidRPr="003B08EF">
        <w:rPr>
          <w:rFonts w:ascii="Times New Roman" w:hAnsi="Times New Roman" w:cs="Times New Roman"/>
          <w:sz w:val="24"/>
          <w:szCs w:val="24"/>
        </w:rPr>
        <w:t xml:space="preserve"> </w:t>
      </w:r>
    </w:p>
    <w:p w:rsidR="0005538D" w:rsidRDefault="0005538D" w:rsidP="00F86B4D">
      <w:pPr>
        <w:tabs>
          <w:tab w:val="left" w:pos="2205"/>
        </w:tabs>
        <w:rPr>
          <w:rFonts w:ascii="Times New Roman" w:hAnsi="Times New Roman" w:cs="Times New Roman"/>
          <w:b/>
          <w:sz w:val="20"/>
          <w:szCs w:val="20"/>
        </w:rPr>
      </w:pPr>
    </w:p>
    <w:p w:rsidR="00F86B4D" w:rsidRDefault="00F86B4D" w:rsidP="00F86B4D">
      <w:pPr>
        <w:tabs>
          <w:tab w:val="left" w:pos="2205"/>
        </w:tabs>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174224">
        <w:rPr>
          <w:rFonts w:ascii="Times New Roman" w:hAnsi="Times New Roman" w:cs="Times New Roman"/>
          <w:b/>
          <w:sz w:val="20"/>
          <w:szCs w:val="20"/>
        </w:rPr>
        <w:t>1</w:t>
      </w:r>
      <w:r w:rsidR="00850BDB">
        <w:rPr>
          <w:rFonts w:ascii="Times New Roman" w:hAnsi="Times New Roman" w:cs="Times New Roman"/>
          <w:b/>
          <w:sz w:val="20"/>
          <w:szCs w:val="20"/>
        </w:rPr>
        <w:t>.</w:t>
      </w:r>
      <w:r w:rsidR="00953BFF">
        <w:rPr>
          <w:rFonts w:ascii="Times New Roman" w:hAnsi="Times New Roman" w:cs="Times New Roman"/>
          <w:b/>
          <w:sz w:val="20"/>
          <w:szCs w:val="20"/>
        </w:rPr>
        <w:t>3</w:t>
      </w:r>
      <w:r w:rsidR="00850BDB">
        <w:rPr>
          <w:rFonts w:ascii="Times New Roman" w:hAnsi="Times New Roman" w:cs="Times New Roman"/>
          <w:b/>
          <w:sz w:val="20"/>
          <w:szCs w:val="20"/>
        </w:rPr>
        <w:t>:</w:t>
      </w:r>
      <w:r w:rsidRPr="00490977">
        <w:rPr>
          <w:rFonts w:ascii="Times New Roman" w:hAnsi="Times New Roman" w:cs="Times New Roman"/>
          <w:sz w:val="20"/>
          <w:szCs w:val="20"/>
        </w:rPr>
        <w:t xml:space="preserve"> </w:t>
      </w:r>
      <w:r>
        <w:rPr>
          <w:rFonts w:ascii="Times New Roman" w:hAnsi="Times New Roman" w:cs="Times New Roman"/>
          <w:sz w:val="20"/>
          <w:szCs w:val="20"/>
        </w:rPr>
        <w:t xml:space="preserve">Reasons for not using a computer considering </w:t>
      </w:r>
      <w:r w:rsidR="00850BDB">
        <w:rPr>
          <w:rFonts w:ascii="Times New Roman" w:hAnsi="Times New Roman" w:cs="Times New Roman"/>
          <w:sz w:val="20"/>
          <w:szCs w:val="20"/>
        </w:rPr>
        <w:t>order of ranking</w:t>
      </w:r>
    </w:p>
    <w:tbl>
      <w:tblPr>
        <w:tblStyle w:val="TableGrid"/>
        <w:tblW w:w="0" w:type="auto"/>
        <w:tblLook w:val="04A0"/>
      </w:tblPr>
      <w:tblGrid>
        <w:gridCol w:w="1098"/>
        <w:gridCol w:w="1530"/>
        <w:gridCol w:w="1530"/>
        <w:gridCol w:w="1710"/>
        <w:gridCol w:w="1350"/>
        <w:gridCol w:w="1305"/>
      </w:tblGrid>
      <w:tr w:rsidR="00641CEC" w:rsidRPr="00F86B4D" w:rsidTr="00C51E98">
        <w:tc>
          <w:tcPr>
            <w:tcW w:w="1098" w:type="dxa"/>
            <w:vMerge w:val="restart"/>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Reason</w:t>
            </w:r>
          </w:p>
        </w:tc>
        <w:tc>
          <w:tcPr>
            <w:tcW w:w="4770" w:type="dxa"/>
            <w:gridSpan w:val="3"/>
          </w:tcPr>
          <w:p w:rsidR="00641CEC" w:rsidRPr="00F86B4D" w:rsidRDefault="00E75077"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Score of</w:t>
            </w:r>
            <w:r w:rsidR="00641CEC" w:rsidRPr="00F86B4D">
              <w:rPr>
                <w:rFonts w:ascii="Times New Roman" w:hAnsi="Times New Roman" w:cs="Times New Roman"/>
                <w:sz w:val="24"/>
                <w:szCs w:val="24"/>
              </w:rPr>
              <w:t xml:space="preserve"> </w:t>
            </w:r>
            <w:r w:rsidRPr="00F86B4D">
              <w:rPr>
                <w:rFonts w:ascii="Times New Roman" w:hAnsi="Times New Roman" w:cs="Times New Roman"/>
                <w:sz w:val="24"/>
                <w:szCs w:val="24"/>
              </w:rPr>
              <w:t xml:space="preserve">first three </w:t>
            </w:r>
            <w:r w:rsidR="00641CEC" w:rsidRPr="00F86B4D">
              <w:rPr>
                <w:rFonts w:ascii="Times New Roman" w:hAnsi="Times New Roman" w:cs="Times New Roman"/>
                <w:sz w:val="24"/>
                <w:szCs w:val="24"/>
              </w:rPr>
              <w:t>rank</w:t>
            </w:r>
            <w:r w:rsidRPr="00F86B4D">
              <w:rPr>
                <w:rFonts w:ascii="Times New Roman" w:hAnsi="Times New Roman" w:cs="Times New Roman"/>
                <w:sz w:val="24"/>
                <w:szCs w:val="24"/>
              </w:rPr>
              <w:t>s</w:t>
            </w:r>
          </w:p>
        </w:tc>
        <w:tc>
          <w:tcPr>
            <w:tcW w:w="1350" w:type="dxa"/>
            <w:vMerge w:val="restart"/>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Total score</w:t>
            </w:r>
          </w:p>
        </w:tc>
        <w:tc>
          <w:tcPr>
            <w:tcW w:w="1305" w:type="dxa"/>
            <w:vMerge w:val="restart"/>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Percentage</w:t>
            </w:r>
          </w:p>
        </w:tc>
      </w:tr>
      <w:tr w:rsidR="00641CEC" w:rsidRPr="00F86B4D" w:rsidTr="00C51E98">
        <w:tc>
          <w:tcPr>
            <w:tcW w:w="1098" w:type="dxa"/>
            <w:vMerge/>
          </w:tcPr>
          <w:p w:rsidR="00641CEC" w:rsidRPr="00F86B4D" w:rsidRDefault="00641CEC" w:rsidP="00E75077">
            <w:pPr>
              <w:tabs>
                <w:tab w:val="left" w:pos="1515"/>
              </w:tabs>
              <w:rPr>
                <w:rFonts w:ascii="Times New Roman" w:hAnsi="Times New Roman" w:cs="Times New Roman"/>
                <w:sz w:val="24"/>
                <w:szCs w:val="24"/>
              </w:rPr>
            </w:pPr>
          </w:p>
        </w:tc>
        <w:tc>
          <w:tcPr>
            <w:tcW w:w="1530" w:type="dxa"/>
          </w:tcPr>
          <w:p w:rsidR="00641CEC" w:rsidRPr="00F86B4D" w:rsidRDefault="00C51E98" w:rsidP="00E75077">
            <w:pPr>
              <w:tabs>
                <w:tab w:val="left" w:pos="1515"/>
              </w:tabs>
              <w:jc w:val="center"/>
              <w:rPr>
                <w:rFonts w:ascii="Times New Roman" w:hAnsi="Times New Roman" w:cs="Times New Roman"/>
                <w:sz w:val="24"/>
                <w:szCs w:val="24"/>
              </w:rPr>
            </w:pPr>
            <w:r>
              <w:rPr>
                <w:rFonts w:ascii="Times New Roman" w:hAnsi="Times New Roman" w:cs="Times New Roman"/>
                <w:sz w:val="24"/>
                <w:szCs w:val="24"/>
              </w:rPr>
              <w:t xml:space="preserve">Rank </w:t>
            </w:r>
            <w:r w:rsidR="00641CEC" w:rsidRPr="00F86B4D">
              <w:rPr>
                <w:rFonts w:ascii="Times New Roman" w:hAnsi="Times New Roman" w:cs="Times New Roman"/>
                <w:sz w:val="24"/>
                <w:szCs w:val="24"/>
              </w:rPr>
              <w:t>1</w:t>
            </w:r>
            <w:r>
              <w:rPr>
                <w:rFonts w:ascii="Times New Roman" w:hAnsi="Times New Roman" w:cs="Times New Roman"/>
                <w:sz w:val="24"/>
                <w:szCs w:val="24"/>
              </w:rPr>
              <w:t xml:space="preserve"> score</w:t>
            </w:r>
          </w:p>
        </w:tc>
        <w:tc>
          <w:tcPr>
            <w:tcW w:w="1530" w:type="dxa"/>
          </w:tcPr>
          <w:p w:rsidR="00641CEC" w:rsidRPr="00F86B4D" w:rsidRDefault="00C51E98" w:rsidP="00E75077">
            <w:pPr>
              <w:tabs>
                <w:tab w:val="left" w:pos="1515"/>
              </w:tabs>
              <w:jc w:val="center"/>
              <w:rPr>
                <w:rFonts w:ascii="Times New Roman" w:hAnsi="Times New Roman" w:cs="Times New Roman"/>
                <w:sz w:val="24"/>
                <w:szCs w:val="24"/>
              </w:rPr>
            </w:pPr>
            <w:r>
              <w:rPr>
                <w:rFonts w:ascii="Times New Roman" w:hAnsi="Times New Roman" w:cs="Times New Roman"/>
                <w:sz w:val="24"/>
                <w:szCs w:val="24"/>
              </w:rPr>
              <w:t xml:space="preserve">Rank </w:t>
            </w:r>
            <w:r w:rsidR="00641CEC" w:rsidRPr="00F86B4D">
              <w:rPr>
                <w:rFonts w:ascii="Times New Roman" w:hAnsi="Times New Roman" w:cs="Times New Roman"/>
                <w:sz w:val="24"/>
                <w:szCs w:val="24"/>
              </w:rPr>
              <w:t>2</w:t>
            </w:r>
            <w:r>
              <w:rPr>
                <w:rFonts w:ascii="Times New Roman" w:hAnsi="Times New Roman" w:cs="Times New Roman"/>
                <w:sz w:val="24"/>
                <w:szCs w:val="24"/>
              </w:rPr>
              <w:t xml:space="preserve"> score</w:t>
            </w:r>
          </w:p>
        </w:tc>
        <w:tc>
          <w:tcPr>
            <w:tcW w:w="1710" w:type="dxa"/>
          </w:tcPr>
          <w:p w:rsidR="00641CEC" w:rsidRPr="00F86B4D" w:rsidRDefault="00C51E98" w:rsidP="00E75077">
            <w:pPr>
              <w:tabs>
                <w:tab w:val="left" w:pos="1515"/>
              </w:tabs>
              <w:jc w:val="center"/>
              <w:rPr>
                <w:rFonts w:ascii="Times New Roman" w:hAnsi="Times New Roman" w:cs="Times New Roman"/>
                <w:sz w:val="24"/>
                <w:szCs w:val="24"/>
              </w:rPr>
            </w:pPr>
            <w:r>
              <w:rPr>
                <w:rFonts w:ascii="Times New Roman" w:hAnsi="Times New Roman" w:cs="Times New Roman"/>
                <w:sz w:val="24"/>
                <w:szCs w:val="24"/>
              </w:rPr>
              <w:t xml:space="preserve">Rank </w:t>
            </w:r>
            <w:r w:rsidR="00641CEC" w:rsidRPr="00F86B4D">
              <w:rPr>
                <w:rFonts w:ascii="Times New Roman" w:hAnsi="Times New Roman" w:cs="Times New Roman"/>
                <w:sz w:val="24"/>
                <w:szCs w:val="24"/>
              </w:rPr>
              <w:t>3</w:t>
            </w:r>
            <w:r>
              <w:rPr>
                <w:rFonts w:ascii="Times New Roman" w:hAnsi="Times New Roman" w:cs="Times New Roman"/>
                <w:sz w:val="24"/>
                <w:szCs w:val="24"/>
              </w:rPr>
              <w:t xml:space="preserve"> score</w:t>
            </w:r>
          </w:p>
        </w:tc>
        <w:tc>
          <w:tcPr>
            <w:tcW w:w="1350" w:type="dxa"/>
            <w:vMerge/>
          </w:tcPr>
          <w:p w:rsidR="00641CEC" w:rsidRPr="00F86B4D" w:rsidRDefault="00641CEC" w:rsidP="00E75077">
            <w:pPr>
              <w:tabs>
                <w:tab w:val="left" w:pos="1515"/>
              </w:tabs>
              <w:jc w:val="center"/>
              <w:rPr>
                <w:rFonts w:ascii="Times New Roman" w:hAnsi="Times New Roman" w:cs="Times New Roman"/>
                <w:sz w:val="24"/>
                <w:szCs w:val="24"/>
              </w:rPr>
            </w:pPr>
          </w:p>
        </w:tc>
        <w:tc>
          <w:tcPr>
            <w:tcW w:w="1305" w:type="dxa"/>
            <w:vMerge/>
          </w:tcPr>
          <w:p w:rsidR="00641CEC" w:rsidRPr="00F86B4D" w:rsidRDefault="00641CEC" w:rsidP="00E75077">
            <w:pPr>
              <w:tabs>
                <w:tab w:val="left" w:pos="1515"/>
              </w:tabs>
              <w:jc w:val="center"/>
              <w:rPr>
                <w:rFonts w:ascii="Times New Roman" w:hAnsi="Times New Roman" w:cs="Times New Roman"/>
                <w:sz w:val="24"/>
                <w:szCs w:val="24"/>
              </w:rPr>
            </w:pPr>
          </w:p>
        </w:tc>
      </w:tr>
      <w:tr w:rsidR="00641CEC" w:rsidRPr="00F86B4D" w:rsidTr="00C51E98">
        <w:tc>
          <w:tcPr>
            <w:tcW w:w="1098" w:type="dxa"/>
          </w:tcPr>
          <w:p w:rsidR="00641CEC" w:rsidRPr="00F86B4D" w:rsidRDefault="00A3703E" w:rsidP="00E75077">
            <w:pPr>
              <w:tabs>
                <w:tab w:val="left" w:pos="1515"/>
              </w:tabs>
              <w:rPr>
                <w:rFonts w:ascii="Times New Roman" w:hAnsi="Times New Roman" w:cs="Times New Roman"/>
                <w:sz w:val="24"/>
                <w:szCs w:val="24"/>
              </w:rPr>
            </w:pPr>
            <w:r>
              <w:rPr>
                <w:rFonts w:ascii="Times New Roman" w:hAnsi="Times New Roman" w:cs="Times New Roman"/>
                <w:sz w:val="24"/>
                <w:szCs w:val="24"/>
              </w:rPr>
              <w:t>a</w:t>
            </w:r>
          </w:p>
        </w:tc>
        <w:tc>
          <w:tcPr>
            <w:tcW w:w="1530" w:type="dxa"/>
          </w:tcPr>
          <w:p w:rsidR="00641CEC" w:rsidRPr="00F86B4D" w:rsidRDefault="00641CEC" w:rsidP="00641CEC">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1*0.5 = 0.5</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2*0.3 = 0.6</w:t>
            </w:r>
          </w:p>
        </w:tc>
        <w:tc>
          <w:tcPr>
            <w:tcW w:w="1710" w:type="dxa"/>
          </w:tcPr>
          <w:p w:rsidR="00641CEC" w:rsidRPr="00F86B4D" w:rsidRDefault="00641CEC" w:rsidP="006A11FD">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2*0.2 = 0.</w:t>
            </w:r>
            <w:r w:rsidR="006A11FD">
              <w:rPr>
                <w:rFonts w:ascii="Times New Roman" w:hAnsi="Times New Roman" w:cs="Times New Roman"/>
                <w:sz w:val="24"/>
                <w:szCs w:val="24"/>
              </w:rPr>
              <w:t>4</w:t>
            </w:r>
          </w:p>
        </w:tc>
        <w:tc>
          <w:tcPr>
            <w:tcW w:w="1350"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1.5</w:t>
            </w:r>
          </w:p>
        </w:tc>
        <w:tc>
          <w:tcPr>
            <w:tcW w:w="1305"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8%</w:t>
            </w:r>
          </w:p>
        </w:tc>
      </w:tr>
      <w:tr w:rsidR="00641CEC" w:rsidRPr="00F86B4D" w:rsidTr="00C51E98">
        <w:tc>
          <w:tcPr>
            <w:tcW w:w="1098" w:type="dxa"/>
          </w:tcPr>
          <w:p w:rsidR="00641CEC" w:rsidRPr="00F86B4D" w:rsidRDefault="00A3703E" w:rsidP="00E75077">
            <w:pPr>
              <w:tabs>
                <w:tab w:val="left" w:pos="1515"/>
              </w:tabs>
              <w:rPr>
                <w:rFonts w:ascii="Times New Roman" w:hAnsi="Times New Roman" w:cs="Times New Roman"/>
                <w:sz w:val="24"/>
                <w:szCs w:val="24"/>
              </w:rPr>
            </w:pPr>
            <w:r>
              <w:rPr>
                <w:rFonts w:ascii="Times New Roman" w:hAnsi="Times New Roman" w:cs="Times New Roman"/>
                <w:sz w:val="24"/>
                <w:szCs w:val="24"/>
              </w:rPr>
              <w:t>b</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0*0.5 = 0.0</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1*0.3 = 0.3</w:t>
            </w:r>
          </w:p>
        </w:tc>
        <w:tc>
          <w:tcPr>
            <w:tcW w:w="171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1*0.2 = 0.2</w:t>
            </w:r>
          </w:p>
        </w:tc>
        <w:tc>
          <w:tcPr>
            <w:tcW w:w="1350"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0.5</w:t>
            </w:r>
          </w:p>
        </w:tc>
        <w:tc>
          <w:tcPr>
            <w:tcW w:w="1305"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w:t>
            </w:r>
          </w:p>
        </w:tc>
      </w:tr>
      <w:tr w:rsidR="00641CEC" w:rsidRPr="00F86B4D" w:rsidTr="00C51E98">
        <w:tc>
          <w:tcPr>
            <w:tcW w:w="1098" w:type="dxa"/>
          </w:tcPr>
          <w:p w:rsidR="00641CEC" w:rsidRPr="00F86B4D" w:rsidRDefault="00A3703E" w:rsidP="00E75077">
            <w:pPr>
              <w:tabs>
                <w:tab w:val="left" w:pos="1515"/>
              </w:tabs>
              <w:rPr>
                <w:rFonts w:ascii="Times New Roman" w:hAnsi="Times New Roman" w:cs="Times New Roman"/>
                <w:sz w:val="24"/>
                <w:szCs w:val="24"/>
              </w:rPr>
            </w:pPr>
            <w:r>
              <w:rPr>
                <w:rFonts w:ascii="Times New Roman" w:hAnsi="Times New Roman" w:cs="Times New Roman"/>
                <w:sz w:val="24"/>
                <w:szCs w:val="24"/>
              </w:rPr>
              <w:t>c</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3*0.5 = 1.5</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3*0.3 = 0.9</w:t>
            </w:r>
          </w:p>
        </w:tc>
        <w:tc>
          <w:tcPr>
            <w:tcW w:w="171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4*0.2 = 0.8</w:t>
            </w:r>
          </w:p>
        </w:tc>
        <w:tc>
          <w:tcPr>
            <w:tcW w:w="1350"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3.2</w:t>
            </w:r>
          </w:p>
        </w:tc>
        <w:tc>
          <w:tcPr>
            <w:tcW w:w="1305"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17%</w:t>
            </w:r>
          </w:p>
        </w:tc>
      </w:tr>
      <w:tr w:rsidR="00641CEC" w:rsidRPr="00F86B4D" w:rsidTr="00C51E98">
        <w:tc>
          <w:tcPr>
            <w:tcW w:w="1098" w:type="dxa"/>
          </w:tcPr>
          <w:p w:rsidR="00641CEC" w:rsidRPr="00F86B4D" w:rsidRDefault="00641CEC" w:rsidP="00E75077">
            <w:pPr>
              <w:tabs>
                <w:tab w:val="left" w:pos="1515"/>
              </w:tabs>
              <w:rPr>
                <w:rFonts w:ascii="Times New Roman" w:hAnsi="Times New Roman" w:cs="Times New Roman"/>
                <w:sz w:val="24"/>
                <w:szCs w:val="24"/>
              </w:rPr>
            </w:pPr>
            <w:r w:rsidRPr="00F86B4D">
              <w:rPr>
                <w:rFonts w:ascii="Times New Roman" w:hAnsi="Times New Roman" w:cs="Times New Roman"/>
                <w:sz w:val="24"/>
                <w:szCs w:val="24"/>
              </w:rPr>
              <w:t>d</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7*0.5 = 3.5</w:t>
            </w:r>
          </w:p>
        </w:tc>
        <w:tc>
          <w:tcPr>
            <w:tcW w:w="1530" w:type="dxa"/>
          </w:tcPr>
          <w:p w:rsidR="00641CEC" w:rsidRPr="00F86B4D" w:rsidRDefault="00641CEC" w:rsidP="00641CEC">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9*0.3 = 2.7</w:t>
            </w:r>
          </w:p>
        </w:tc>
        <w:tc>
          <w:tcPr>
            <w:tcW w:w="171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1*0.2 = 0.2</w:t>
            </w:r>
          </w:p>
        </w:tc>
        <w:tc>
          <w:tcPr>
            <w:tcW w:w="1350"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6.4</w:t>
            </w:r>
          </w:p>
        </w:tc>
        <w:tc>
          <w:tcPr>
            <w:tcW w:w="1305"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35%</w:t>
            </w:r>
          </w:p>
        </w:tc>
      </w:tr>
      <w:tr w:rsidR="00641CEC" w:rsidRPr="00F86B4D" w:rsidTr="00C51E98">
        <w:tc>
          <w:tcPr>
            <w:tcW w:w="1098" w:type="dxa"/>
          </w:tcPr>
          <w:p w:rsidR="00641CEC" w:rsidRPr="00F86B4D" w:rsidRDefault="00641CEC" w:rsidP="00E75077">
            <w:pPr>
              <w:tabs>
                <w:tab w:val="left" w:pos="1515"/>
              </w:tabs>
              <w:rPr>
                <w:rFonts w:ascii="Times New Roman" w:hAnsi="Times New Roman" w:cs="Times New Roman"/>
                <w:sz w:val="24"/>
                <w:szCs w:val="24"/>
              </w:rPr>
            </w:pPr>
            <w:r w:rsidRPr="00F86B4D">
              <w:rPr>
                <w:rFonts w:ascii="Times New Roman" w:hAnsi="Times New Roman" w:cs="Times New Roman"/>
                <w:sz w:val="24"/>
                <w:szCs w:val="24"/>
              </w:rPr>
              <w:t>e</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9*0.5 = 4.5</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1*0.3 = 0.3</w:t>
            </w:r>
          </w:p>
        </w:tc>
        <w:tc>
          <w:tcPr>
            <w:tcW w:w="171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5*0.2 = 1.0</w:t>
            </w:r>
          </w:p>
        </w:tc>
        <w:tc>
          <w:tcPr>
            <w:tcW w:w="1350"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5.8</w:t>
            </w:r>
          </w:p>
        </w:tc>
        <w:tc>
          <w:tcPr>
            <w:tcW w:w="1305"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32%</w:t>
            </w:r>
          </w:p>
        </w:tc>
      </w:tr>
      <w:tr w:rsidR="00641CEC" w:rsidRPr="00F86B4D" w:rsidTr="00C51E98">
        <w:tc>
          <w:tcPr>
            <w:tcW w:w="1098" w:type="dxa"/>
          </w:tcPr>
          <w:p w:rsidR="00641CEC" w:rsidRPr="00F86B4D" w:rsidRDefault="00641CEC" w:rsidP="00E75077">
            <w:pPr>
              <w:tabs>
                <w:tab w:val="left" w:pos="1515"/>
              </w:tabs>
              <w:rPr>
                <w:rFonts w:ascii="Times New Roman" w:hAnsi="Times New Roman" w:cs="Times New Roman"/>
                <w:sz w:val="24"/>
                <w:szCs w:val="24"/>
              </w:rPr>
            </w:pPr>
            <w:r w:rsidRPr="00F86B4D">
              <w:rPr>
                <w:rFonts w:ascii="Times New Roman" w:hAnsi="Times New Roman" w:cs="Times New Roman"/>
                <w:sz w:val="24"/>
                <w:szCs w:val="24"/>
              </w:rPr>
              <w:t>f</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1*0.5 = 0.5</w:t>
            </w:r>
          </w:p>
        </w:tc>
        <w:tc>
          <w:tcPr>
            <w:tcW w:w="153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1*0.3 = 0.3</w:t>
            </w:r>
          </w:p>
        </w:tc>
        <w:tc>
          <w:tcPr>
            <w:tcW w:w="1710" w:type="dxa"/>
          </w:tcPr>
          <w:p w:rsidR="00641CEC" w:rsidRPr="00F86B4D" w:rsidRDefault="00641CEC"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1*0.2 = 0.2</w:t>
            </w:r>
          </w:p>
        </w:tc>
        <w:tc>
          <w:tcPr>
            <w:tcW w:w="1350"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w:t>
            </w:r>
          </w:p>
        </w:tc>
        <w:tc>
          <w:tcPr>
            <w:tcW w:w="1305"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5%</w:t>
            </w:r>
          </w:p>
        </w:tc>
      </w:tr>
      <w:tr w:rsidR="00641CEC" w:rsidRPr="00F86B4D" w:rsidTr="00C51E98">
        <w:tc>
          <w:tcPr>
            <w:tcW w:w="1098" w:type="dxa"/>
          </w:tcPr>
          <w:p w:rsidR="00641CEC" w:rsidRPr="00F86B4D" w:rsidRDefault="00641CEC" w:rsidP="00E75077">
            <w:pPr>
              <w:tabs>
                <w:tab w:val="left" w:pos="1515"/>
              </w:tabs>
              <w:rPr>
                <w:rFonts w:ascii="Times New Roman" w:hAnsi="Times New Roman" w:cs="Times New Roman"/>
                <w:sz w:val="24"/>
                <w:szCs w:val="24"/>
              </w:rPr>
            </w:pPr>
            <w:r w:rsidRPr="00F86B4D">
              <w:rPr>
                <w:rFonts w:ascii="Times New Roman" w:hAnsi="Times New Roman" w:cs="Times New Roman"/>
                <w:sz w:val="24"/>
                <w:szCs w:val="24"/>
              </w:rPr>
              <w:t>Total</w:t>
            </w:r>
          </w:p>
        </w:tc>
        <w:tc>
          <w:tcPr>
            <w:tcW w:w="4770" w:type="dxa"/>
            <w:gridSpan w:val="3"/>
          </w:tcPr>
          <w:p w:rsidR="00641CEC" w:rsidRPr="00F86B4D" w:rsidRDefault="00641CEC" w:rsidP="00E75077">
            <w:pPr>
              <w:tabs>
                <w:tab w:val="left" w:pos="1515"/>
              </w:tabs>
              <w:jc w:val="center"/>
              <w:rPr>
                <w:rFonts w:ascii="Times New Roman" w:hAnsi="Times New Roman" w:cs="Times New Roman"/>
                <w:sz w:val="24"/>
                <w:szCs w:val="24"/>
              </w:rPr>
            </w:pPr>
          </w:p>
        </w:tc>
        <w:tc>
          <w:tcPr>
            <w:tcW w:w="1350" w:type="dxa"/>
          </w:tcPr>
          <w:p w:rsidR="00641CEC" w:rsidRPr="00F86B4D" w:rsidRDefault="00D57FB5" w:rsidP="00E75077">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18.4</w:t>
            </w:r>
          </w:p>
        </w:tc>
        <w:tc>
          <w:tcPr>
            <w:tcW w:w="1305" w:type="dxa"/>
          </w:tcPr>
          <w:p w:rsidR="00641CEC" w:rsidRPr="00F86B4D" w:rsidRDefault="00D57FB5" w:rsidP="00D57FB5">
            <w:pPr>
              <w:tabs>
                <w:tab w:val="left" w:pos="1515"/>
              </w:tabs>
              <w:jc w:val="center"/>
              <w:rPr>
                <w:rFonts w:ascii="Times New Roman" w:hAnsi="Times New Roman" w:cs="Times New Roman"/>
                <w:sz w:val="24"/>
                <w:szCs w:val="24"/>
              </w:rPr>
            </w:pPr>
            <w:r w:rsidRPr="00F86B4D">
              <w:rPr>
                <w:rFonts w:ascii="Times New Roman" w:hAnsi="Times New Roman" w:cs="Times New Roman"/>
                <w:sz w:val="24"/>
                <w:szCs w:val="24"/>
              </w:rPr>
              <w:t>100%</w:t>
            </w:r>
          </w:p>
        </w:tc>
      </w:tr>
    </w:tbl>
    <w:p w:rsidR="00850BDB" w:rsidRDefault="00850BDB" w:rsidP="00850BDB">
      <w:pPr>
        <w:pStyle w:val="Caption"/>
        <w:tabs>
          <w:tab w:val="left" w:pos="1440"/>
        </w:tabs>
        <w:rPr>
          <w:rFonts w:ascii="Times New Roman" w:hAnsi="Times New Roman" w:cs="Times New Roman"/>
          <w:bCs w:val="0"/>
          <w:color w:val="auto"/>
          <w:sz w:val="12"/>
          <w:szCs w:val="12"/>
          <w:u w:val="single"/>
        </w:rPr>
      </w:pPr>
    </w:p>
    <w:p w:rsidR="0005538D" w:rsidRPr="0005538D" w:rsidRDefault="0005538D" w:rsidP="0005538D"/>
    <w:p w:rsidR="00850BDB" w:rsidRPr="00850BDB" w:rsidRDefault="00850BDB" w:rsidP="00850BDB">
      <w:r>
        <w:tab/>
      </w:r>
      <w:r w:rsidR="009566A5" w:rsidRPr="009566A5">
        <w:rPr>
          <w:noProof/>
        </w:rPr>
        <w:drawing>
          <wp:inline distT="0" distB="0" distL="0" distR="0">
            <wp:extent cx="4343400" cy="25812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46C0" w:rsidRDefault="00F86B4D" w:rsidP="00F86B4D">
      <w:pPr>
        <w:pStyle w:val="Caption"/>
        <w:jc w:val="center"/>
        <w:rPr>
          <w:rFonts w:ascii="Times New Roman" w:hAnsi="Times New Roman" w:cs="Times New Roman"/>
          <w:b w:val="0"/>
          <w:color w:val="auto"/>
          <w:sz w:val="20"/>
          <w:szCs w:val="20"/>
        </w:rPr>
      </w:pPr>
      <w:r w:rsidRPr="00F86B4D">
        <w:rPr>
          <w:rFonts w:ascii="Times New Roman" w:hAnsi="Times New Roman" w:cs="Times New Roman"/>
          <w:color w:val="auto"/>
          <w:sz w:val="20"/>
          <w:szCs w:val="20"/>
        </w:rPr>
        <w:t xml:space="preserve">Figure </w:t>
      </w:r>
      <w:r w:rsidR="00953BFF">
        <w:rPr>
          <w:rFonts w:ascii="Times New Roman" w:hAnsi="Times New Roman" w:cs="Times New Roman"/>
          <w:color w:val="auto"/>
          <w:sz w:val="20"/>
          <w:szCs w:val="20"/>
        </w:rPr>
        <w:t>1</w:t>
      </w:r>
      <w:r w:rsidR="00850BDB">
        <w:rPr>
          <w:rFonts w:ascii="Times New Roman" w:hAnsi="Times New Roman" w:cs="Times New Roman"/>
          <w:color w:val="auto"/>
          <w:sz w:val="20"/>
          <w:szCs w:val="20"/>
        </w:rPr>
        <w:t>.</w:t>
      </w:r>
      <w:r w:rsidR="00FB01F9">
        <w:rPr>
          <w:rFonts w:ascii="Times New Roman" w:hAnsi="Times New Roman" w:cs="Times New Roman"/>
          <w:color w:val="auto"/>
          <w:sz w:val="20"/>
          <w:szCs w:val="20"/>
        </w:rPr>
        <w:t>1</w:t>
      </w:r>
      <w:r w:rsidR="00850BDB">
        <w:rPr>
          <w:rFonts w:ascii="Times New Roman" w:hAnsi="Times New Roman" w:cs="Times New Roman"/>
          <w:color w:val="auto"/>
          <w:sz w:val="20"/>
          <w:szCs w:val="20"/>
        </w:rPr>
        <w:t>:</w:t>
      </w:r>
      <w:r w:rsidRPr="00F86B4D">
        <w:rPr>
          <w:rFonts w:ascii="Times New Roman" w:hAnsi="Times New Roman" w:cs="Times New Roman"/>
          <w:b w:val="0"/>
          <w:color w:val="auto"/>
          <w:sz w:val="20"/>
          <w:szCs w:val="20"/>
        </w:rPr>
        <w:t xml:space="preserve"> Reasons for not using a computer considering </w:t>
      </w:r>
      <w:r w:rsidR="00850BDB">
        <w:rPr>
          <w:rFonts w:ascii="Times New Roman" w:hAnsi="Times New Roman" w:cs="Times New Roman"/>
          <w:b w:val="0"/>
          <w:color w:val="auto"/>
          <w:sz w:val="20"/>
          <w:szCs w:val="20"/>
        </w:rPr>
        <w:t>order of ranking</w:t>
      </w:r>
    </w:p>
    <w:p w:rsidR="00850BDB" w:rsidRPr="0008659B" w:rsidRDefault="00850BDB" w:rsidP="00850BDB">
      <w:pPr>
        <w:rPr>
          <w:sz w:val="2"/>
          <w:szCs w:val="2"/>
        </w:rPr>
      </w:pPr>
    </w:p>
    <w:p w:rsidR="00FB01F9" w:rsidRDefault="00FB01F9" w:rsidP="000E2FF8">
      <w:pPr>
        <w:rPr>
          <w:rFonts w:ascii="Times New Roman" w:hAnsi="Times New Roman" w:cs="Times New Roman"/>
          <w:b/>
          <w:i/>
          <w:sz w:val="24"/>
          <w:szCs w:val="24"/>
        </w:rPr>
      </w:pPr>
    </w:p>
    <w:p w:rsidR="000E2FF8" w:rsidRDefault="000E2FF8" w:rsidP="000E2FF8">
      <w:pPr>
        <w:rPr>
          <w:rFonts w:ascii="Times New Roman" w:hAnsi="Times New Roman" w:cs="Times New Roman"/>
          <w:b/>
          <w:i/>
          <w:sz w:val="24"/>
          <w:szCs w:val="24"/>
        </w:rPr>
      </w:pPr>
      <w:r w:rsidRPr="00AB540A">
        <w:rPr>
          <w:rFonts w:ascii="Times New Roman" w:hAnsi="Times New Roman" w:cs="Times New Roman"/>
          <w:b/>
          <w:i/>
          <w:sz w:val="24"/>
          <w:szCs w:val="24"/>
        </w:rPr>
        <w:lastRenderedPageBreak/>
        <w:t>Main purposes of using a computer</w:t>
      </w:r>
    </w:p>
    <w:p w:rsidR="00A44FEF" w:rsidRPr="00823211" w:rsidRDefault="00A44FEF" w:rsidP="000E2FF8">
      <w:pPr>
        <w:rPr>
          <w:rFonts w:ascii="Times New Roman" w:hAnsi="Times New Roman" w:cs="Times New Roman"/>
          <w:b/>
          <w:i/>
          <w:sz w:val="8"/>
          <w:szCs w:val="8"/>
        </w:rPr>
      </w:pPr>
    </w:p>
    <w:p w:rsidR="00D041F4" w:rsidRDefault="00021E24" w:rsidP="00D041F4">
      <w:pPr>
        <w:tabs>
          <w:tab w:val="left" w:pos="1515"/>
        </w:tabs>
        <w:spacing w:line="360" w:lineRule="auto"/>
        <w:jc w:val="both"/>
        <w:rPr>
          <w:rFonts w:ascii="Times New Roman" w:hAnsi="Times New Roman" w:cs="Times New Roman"/>
          <w:sz w:val="24"/>
          <w:szCs w:val="24"/>
        </w:rPr>
      </w:pPr>
      <w:r w:rsidRPr="00021E24">
        <w:rPr>
          <w:rFonts w:ascii="Times New Roman" w:hAnsi="Times New Roman" w:cs="Times New Roman"/>
          <w:sz w:val="24"/>
          <w:szCs w:val="24"/>
        </w:rPr>
        <w:t xml:space="preserve">In order to assess for what purposes computers </w:t>
      </w:r>
      <w:r w:rsidR="009C74A0">
        <w:rPr>
          <w:rFonts w:ascii="Times New Roman" w:hAnsi="Times New Roman" w:cs="Times New Roman"/>
          <w:sz w:val="24"/>
          <w:szCs w:val="24"/>
        </w:rPr>
        <w:t>we</w:t>
      </w:r>
      <w:r w:rsidRPr="00021E24">
        <w:rPr>
          <w:rFonts w:ascii="Times New Roman" w:hAnsi="Times New Roman" w:cs="Times New Roman"/>
          <w:sz w:val="24"/>
          <w:szCs w:val="24"/>
        </w:rPr>
        <w:t>re used, respondents were asked to identify three main uses out of</w:t>
      </w:r>
      <w:r w:rsidR="00954326">
        <w:rPr>
          <w:rFonts w:ascii="Times New Roman" w:hAnsi="Times New Roman" w:cs="Times New Roman"/>
          <w:sz w:val="24"/>
          <w:szCs w:val="24"/>
        </w:rPr>
        <w:t xml:space="preserve"> </w:t>
      </w:r>
      <w:r w:rsidR="003318B6">
        <w:rPr>
          <w:rFonts w:ascii="Times New Roman" w:hAnsi="Times New Roman" w:cs="Times New Roman"/>
          <w:sz w:val="24"/>
          <w:szCs w:val="24"/>
        </w:rPr>
        <w:t xml:space="preserve">the </w:t>
      </w:r>
      <w:r w:rsidR="00841CE3">
        <w:rPr>
          <w:rFonts w:ascii="Times New Roman" w:hAnsi="Times New Roman" w:cs="Times New Roman"/>
          <w:sz w:val="24"/>
          <w:szCs w:val="24"/>
        </w:rPr>
        <w:t>seven</w:t>
      </w:r>
      <w:r w:rsidR="00954326">
        <w:rPr>
          <w:rFonts w:ascii="Times New Roman" w:hAnsi="Times New Roman" w:cs="Times New Roman"/>
          <w:sz w:val="24"/>
          <w:szCs w:val="24"/>
        </w:rPr>
        <w:t xml:space="preserve"> given uses namely: </w:t>
      </w:r>
    </w:p>
    <w:p w:rsidR="00AA48EE" w:rsidRDefault="003C64F5" w:rsidP="00E417BD">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954326">
        <w:rPr>
          <w:rFonts w:ascii="Times New Roman" w:hAnsi="Times New Roman" w:cs="Times New Roman"/>
          <w:sz w:val="24"/>
          <w:szCs w:val="24"/>
        </w:rPr>
        <w:t xml:space="preserve">. </w:t>
      </w:r>
      <w:r>
        <w:rPr>
          <w:rFonts w:ascii="Times New Roman" w:hAnsi="Times New Roman" w:cs="Times New Roman"/>
          <w:sz w:val="24"/>
          <w:szCs w:val="24"/>
        </w:rPr>
        <w:t>Education &amp; learning activities</w:t>
      </w:r>
      <w:r w:rsidR="00954326">
        <w:rPr>
          <w:rFonts w:ascii="Times New Roman" w:hAnsi="Times New Roman" w:cs="Times New Roman"/>
          <w:sz w:val="24"/>
          <w:szCs w:val="24"/>
        </w:rPr>
        <w:t xml:space="preserve"> </w:t>
      </w:r>
      <w:r>
        <w:rPr>
          <w:rFonts w:ascii="Times New Roman" w:hAnsi="Times New Roman" w:cs="Times New Roman"/>
          <w:sz w:val="24"/>
          <w:szCs w:val="24"/>
        </w:rPr>
        <w:tab/>
      </w:r>
      <w:r w:rsidR="00954326">
        <w:rPr>
          <w:rFonts w:ascii="Times New Roman" w:hAnsi="Times New Roman" w:cs="Times New Roman"/>
          <w:sz w:val="24"/>
          <w:szCs w:val="24"/>
        </w:rPr>
        <w:t xml:space="preserve">b. </w:t>
      </w:r>
      <w:r>
        <w:rPr>
          <w:rFonts w:ascii="Times New Roman" w:hAnsi="Times New Roman" w:cs="Times New Roman"/>
          <w:sz w:val="24"/>
          <w:szCs w:val="24"/>
        </w:rPr>
        <w:t>Leisure activities</w:t>
      </w:r>
      <w:r w:rsidR="00954326">
        <w:rPr>
          <w:rFonts w:ascii="Times New Roman" w:hAnsi="Times New Roman" w:cs="Times New Roman"/>
          <w:sz w:val="24"/>
          <w:szCs w:val="24"/>
        </w:rPr>
        <w:t xml:space="preserve"> </w:t>
      </w:r>
      <w:r w:rsidR="00AA48EE">
        <w:rPr>
          <w:rFonts w:ascii="Times New Roman" w:hAnsi="Times New Roman" w:cs="Times New Roman"/>
          <w:sz w:val="24"/>
          <w:szCs w:val="24"/>
        </w:rPr>
        <w:tab/>
      </w:r>
      <w:r w:rsidR="00AA48EE">
        <w:rPr>
          <w:rFonts w:ascii="Times New Roman" w:hAnsi="Times New Roman" w:cs="Times New Roman"/>
          <w:sz w:val="24"/>
          <w:szCs w:val="24"/>
        </w:rPr>
        <w:tab/>
      </w:r>
      <w:r w:rsidR="00954326">
        <w:rPr>
          <w:rFonts w:ascii="Times New Roman" w:hAnsi="Times New Roman" w:cs="Times New Roman"/>
          <w:sz w:val="24"/>
          <w:szCs w:val="24"/>
        </w:rPr>
        <w:t xml:space="preserve">c. </w:t>
      </w:r>
      <w:r>
        <w:rPr>
          <w:rFonts w:ascii="Times New Roman" w:hAnsi="Times New Roman" w:cs="Times New Roman"/>
          <w:sz w:val="24"/>
          <w:szCs w:val="24"/>
        </w:rPr>
        <w:t>Surfing internet</w:t>
      </w:r>
      <w:r w:rsidR="00954326">
        <w:rPr>
          <w:rFonts w:ascii="Times New Roman" w:hAnsi="Times New Roman" w:cs="Times New Roman"/>
          <w:sz w:val="24"/>
          <w:szCs w:val="24"/>
        </w:rPr>
        <w:t xml:space="preserve"> </w:t>
      </w:r>
      <w:r>
        <w:rPr>
          <w:rFonts w:ascii="Times New Roman" w:hAnsi="Times New Roman" w:cs="Times New Roman"/>
          <w:sz w:val="24"/>
          <w:szCs w:val="24"/>
        </w:rPr>
        <w:tab/>
      </w:r>
    </w:p>
    <w:p w:rsidR="00954326" w:rsidRDefault="00954326" w:rsidP="00E417BD">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250FE6">
        <w:rPr>
          <w:rFonts w:ascii="Times New Roman" w:hAnsi="Times New Roman" w:cs="Times New Roman"/>
          <w:sz w:val="24"/>
          <w:szCs w:val="24"/>
        </w:rPr>
        <w:t>For e-mails</w:t>
      </w:r>
      <w:r>
        <w:rPr>
          <w:rFonts w:ascii="Times New Roman" w:hAnsi="Times New Roman" w:cs="Times New Roman"/>
          <w:sz w:val="24"/>
          <w:szCs w:val="24"/>
        </w:rPr>
        <w:t xml:space="preserve"> </w:t>
      </w:r>
      <w:r w:rsidR="00AA48EE">
        <w:rPr>
          <w:rFonts w:ascii="Times New Roman" w:hAnsi="Times New Roman" w:cs="Times New Roman"/>
          <w:sz w:val="24"/>
          <w:szCs w:val="24"/>
        </w:rPr>
        <w:tab/>
      </w:r>
      <w:r w:rsidR="00AA48EE">
        <w:rPr>
          <w:rFonts w:ascii="Times New Roman" w:hAnsi="Times New Roman" w:cs="Times New Roman"/>
          <w:sz w:val="24"/>
          <w:szCs w:val="24"/>
        </w:rPr>
        <w:tab/>
      </w:r>
      <w:r w:rsidR="00AA48EE">
        <w:rPr>
          <w:rFonts w:ascii="Times New Roman" w:hAnsi="Times New Roman" w:cs="Times New Roman"/>
          <w:sz w:val="24"/>
          <w:szCs w:val="24"/>
        </w:rPr>
        <w:tab/>
      </w:r>
      <w:r w:rsidR="00AA48EE">
        <w:rPr>
          <w:rFonts w:ascii="Times New Roman" w:hAnsi="Times New Roman" w:cs="Times New Roman"/>
          <w:sz w:val="24"/>
          <w:szCs w:val="24"/>
        </w:rPr>
        <w:tab/>
      </w:r>
      <w:r>
        <w:rPr>
          <w:rFonts w:ascii="Times New Roman" w:hAnsi="Times New Roman" w:cs="Times New Roman"/>
          <w:sz w:val="24"/>
          <w:szCs w:val="24"/>
        </w:rPr>
        <w:t xml:space="preserve">e. </w:t>
      </w:r>
      <w:r w:rsidR="00250FE6">
        <w:rPr>
          <w:rFonts w:ascii="Times New Roman" w:hAnsi="Times New Roman" w:cs="Times New Roman"/>
          <w:sz w:val="24"/>
          <w:szCs w:val="24"/>
        </w:rPr>
        <w:t>Office work</w:t>
      </w:r>
      <w:r>
        <w:rPr>
          <w:rFonts w:ascii="Times New Roman" w:hAnsi="Times New Roman" w:cs="Times New Roman"/>
          <w:sz w:val="24"/>
          <w:szCs w:val="24"/>
        </w:rPr>
        <w:t xml:space="preserve"> </w:t>
      </w:r>
      <w:r w:rsidR="003C64F5">
        <w:rPr>
          <w:rFonts w:ascii="Times New Roman" w:hAnsi="Times New Roman" w:cs="Times New Roman"/>
          <w:sz w:val="24"/>
          <w:szCs w:val="24"/>
        </w:rPr>
        <w:tab/>
      </w:r>
      <w:r w:rsidR="00821ABC">
        <w:rPr>
          <w:rFonts w:ascii="Times New Roman" w:hAnsi="Times New Roman" w:cs="Times New Roman"/>
          <w:sz w:val="24"/>
          <w:szCs w:val="24"/>
        </w:rPr>
        <w:tab/>
      </w:r>
      <w:r w:rsidR="00250FE6">
        <w:rPr>
          <w:rFonts w:ascii="Times New Roman" w:hAnsi="Times New Roman" w:cs="Times New Roman"/>
          <w:sz w:val="24"/>
          <w:szCs w:val="24"/>
        </w:rPr>
        <w:t>f. Self employment</w:t>
      </w:r>
    </w:p>
    <w:p w:rsidR="00250FE6" w:rsidRDefault="00250FE6" w:rsidP="00E417BD">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g. Other</w:t>
      </w:r>
    </w:p>
    <w:p w:rsidR="00AA48EE" w:rsidRPr="00823211" w:rsidRDefault="00AA48EE" w:rsidP="00E417BD">
      <w:pPr>
        <w:tabs>
          <w:tab w:val="left" w:pos="1515"/>
        </w:tabs>
        <w:spacing w:line="240" w:lineRule="auto"/>
        <w:jc w:val="both"/>
        <w:rPr>
          <w:rFonts w:ascii="Times New Roman" w:hAnsi="Times New Roman" w:cs="Times New Roman"/>
          <w:sz w:val="16"/>
          <w:szCs w:val="16"/>
        </w:rPr>
      </w:pPr>
    </w:p>
    <w:p w:rsidR="00B3595F" w:rsidRDefault="00B3595F" w:rsidP="00B3595F">
      <w:pPr>
        <w:pStyle w:val="Caption"/>
        <w:keepNext/>
        <w:tabs>
          <w:tab w:val="left" w:pos="3330"/>
        </w:tabs>
        <w:spacing w:line="360" w:lineRule="auto"/>
        <w:jc w:val="both"/>
        <w:rPr>
          <w:rFonts w:ascii="Times New Roman" w:hAnsi="Times New Roman"/>
          <w:b w:val="0"/>
          <w:bCs w:val="0"/>
          <w:color w:val="auto"/>
          <w:sz w:val="24"/>
          <w:szCs w:val="22"/>
        </w:rPr>
      </w:pPr>
      <w:r>
        <w:rPr>
          <w:rFonts w:ascii="Times New Roman" w:hAnsi="Times New Roman"/>
          <w:b w:val="0"/>
          <w:bCs w:val="0"/>
          <w:color w:val="auto"/>
          <w:sz w:val="24"/>
          <w:szCs w:val="22"/>
        </w:rPr>
        <w:t xml:space="preserve">The </w:t>
      </w:r>
      <w:r w:rsidR="0032273F">
        <w:rPr>
          <w:rFonts w:ascii="Times New Roman" w:hAnsi="Times New Roman"/>
          <w:b w:val="0"/>
          <w:bCs w:val="0"/>
          <w:color w:val="auto"/>
          <w:sz w:val="24"/>
          <w:szCs w:val="22"/>
        </w:rPr>
        <w:t>following table</w:t>
      </w:r>
      <w:r w:rsidR="00B1674D">
        <w:rPr>
          <w:rFonts w:ascii="Times New Roman" w:hAnsi="Times New Roman"/>
          <w:b w:val="0"/>
          <w:bCs w:val="0"/>
          <w:color w:val="auto"/>
          <w:sz w:val="24"/>
          <w:szCs w:val="22"/>
        </w:rPr>
        <w:t xml:space="preserve"> </w:t>
      </w:r>
      <w:r>
        <w:rPr>
          <w:rFonts w:ascii="Times New Roman" w:hAnsi="Times New Roman"/>
          <w:b w:val="0"/>
          <w:bCs w:val="0"/>
          <w:color w:val="auto"/>
          <w:sz w:val="24"/>
          <w:szCs w:val="22"/>
        </w:rPr>
        <w:t xml:space="preserve">depicts the </w:t>
      </w:r>
      <w:r w:rsidR="00F4556F">
        <w:rPr>
          <w:rFonts w:ascii="Times New Roman" w:hAnsi="Times New Roman"/>
          <w:b w:val="0"/>
          <w:bCs w:val="0"/>
          <w:color w:val="auto"/>
          <w:sz w:val="24"/>
          <w:szCs w:val="22"/>
        </w:rPr>
        <w:t>percentages</w:t>
      </w:r>
      <w:r>
        <w:rPr>
          <w:rFonts w:ascii="Times New Roman" w:hAnsi="Times New Roman"/>
          <w:b w:val="0"/>
          <w:bCs w:val="0"/>
          <w:color w:val="auto"/>
          <w:sz w:val="24"/>
          <w:szCs w:val="22"/>
        </w:rPr>
        <w:t xml:space="preserve"> of each factor </w:t>
      </w:r>
      <w:r w:rsidR="00F4556F">
        <w:rPr>
          <w:rFonts w:ascii="Times New Roman" w:hAnsi="Times New Roman"/>
          <w:b w:val="0"/>
          <w:bCs w:val="0"/>
          <w:color w:val="auto"/>
          <w:sz w:val="24"/>
          <w:szCs w:val="22"/>
        </w:rPr>
        <w:t xml:space="preserve">by calculating total score </w:t>
      </w:r>
      <w:r>
        <w:rPr>
          <w:rFonts w:ascii="Times New Roman" w:hAnsi="Times New Roman"/>
          <w:b w:val="0"/>
          <w:bCs w:val="0"/>
          <w:color w:val="auto"/>
          <w:sz w:val="24"/>
          <w:szCs w:val="22"/>
        </w:rPr>
        <w:t>considering the first three ranks identified by the respondents.</w:t>
      </w:r>
    </w:p>
    <w:p w:rsidR="002E25F6" w:rsidRDefault="002E25F6" w:rsidP="002E25F6">
      <w:pPr>
        <w:tabs>
          <w:tab w:val="left" w:pos="2205"/>
        </w:tabs>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FB01F9">
        <w:rPr>
          <w:rFonts w:ascii="Times New Roman" w:hAnsi="Times New Roman" w:cs="Times New Roman"/>
          <w:b/>
          <w:sz w:val="20"/>
          <w:szCs w:val="20"/>
        </w:rPr>
        <w:t>1.4</w:t>
      </w:r>
      <w:r w:rsidR="0032273F">
        <w:rPr>
          <w:rFonts w:ascii="Times New Roman" w:hAnsi="Times New Roman" w:cs="Times New Roman"/>
          <w:b/>
          <w:sz w:val="20"/>
          <w:szCs w:val="20"/>
        </w:rPr>
        <w:t>:</w:t>
      </w:r>
      <w:r w:rsidRPr="00490977">
        <w:rPr>
          <w:rFonts w:ascii="Times New Roman" w:hAnsi="Times New Roman" w:cs="Times New Roman"/>
          <w:sz w:val="20"/>
          <w:szCs w:val="20"/>
        </w:rPr>
        <w:t xml:space="preserve"> </w:t>
      </w:r>
      <w:r>
        <w:rPr>
          <w:rFonts w:ascii="Times New Roman" w:hAnsi="Times New Roman" w:cs="Times New Roman"/>
          <w:sz w:val="20"/>
          <w:szCs w:val="20"/>
        </w:rPr>
        <w:t xml:space="preserve">Purpose of using a computer considering </w:t>
      </w:r>
      <w:r w:rsidR="0032273F">
        <w:rPr>
          <w:rFonts w:ascii="Times New Roman" w:hAnsi="Times New Roman" w:cs="Times New Roman"/>
          <w:sz w:val="20"/>
          <w:szCs w:val="20"/>
        </w:rPr>
        <w:t>order of ranking</w:t>
      </w:r>
    </w:p>
    <w:tbl>
      <w:tblPr>
        <w:tblStyle w:val="TableGrid"/>
        <w:tblW w:w="0" w:type="auto"/>
        <w:tblLook w:val="04A0"/>
      </w:tblPr>
      <w:tblGrid>
        <w:gridCol w:w="1217"/>
        <w:gridCol w:w="1217"/>
        <w:gridCol w:w="1217"/>
        <w:gridCol w:w="1218"/>
        <w:gridCol w:w="1218"/>
        <w:gridCol w:w="1218"/>
        <w:gridCol w:w="1218"/>
      </w:tblGrid>
      <w:tr w:rsidR="00127E9C" w:rsidRPr="00F00662" w:rsidTr="007226A5">
        <w:tc>
          <w:tcPr>
            <w:tcW w:w="1217" w:type="dxa"/>
            <w:vMerge w:val="restart"/>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Factor</w:t>
            </w:r>
          </w:p>
        </w:tc>
        <w:tc>
          <w:tcPr>
            <w:tcW w:w="6088" w:type="dxa"/>
            <w:gridSpan w:val="5"/>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Faculty</w:t>
            </w:r>
          </w:p>
        </w:tc>
        <w:tc>
          <w:tcPr>
            <w:tcW w:w="1218" w:type="dxa"/>
            <w:vMerge w:val="restart"/>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Total</w:t>
            </w:r>
          </w:p>
        </w:tc>
      </w:tr>
      <w:tr w:rsidR="00127E9C" w:rsidRPr="00F00662" w:rsidTr="007226A5">
        <w:tc>
          <w:tcPr>
            <w:tcW w:w="1217" w:type="dxa"/>
            <w:vMerge/>
          </w:tcPr>
          <w:p w:rsidR="00127E9C" w:rsidRPr="00F00662" w:rsidRDefault="00127E9C" w:rsidP="00F00662">
            <w:pPr>
              <w:jc w:val="center"/>
              <w:rPr>
                <w:rFonts w:ascii="Times New Roman" w:hAnsi="Times New Roman" w:cs="Times New Roman"/>
                <w:sz w:val="24"/>
                <w:szCs w:val="24"/>
              </w:rPr>
            </w:pPr>
          </w:p>
        </w:tc>
        <w:tc>
          <w:tcPr>
            <w:tcW w:w="1217" w:type="dxa"/>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Science</w:t>
            </w:r>
          </w:p>
        </w:tc>
        <w:tc>
          <w:tcPr>
            <w:tcW w:w="1217" w:type="dxa"/>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Arts</w:t>
            </w:r>
          </w:p>
        </w:tc>
        <w:tc>
          <w:tcPr>
            <w:tcW w:w="1218" w:type="dxa"/>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Law</w:t>
            </w:r>
          </w:p>
        </w:tc>
        <w:tc>
          <w:tcPr>
            <w:tcW w:w="1218" w:type="dxa"/>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Mgt &amp; Finance</w:t>
            </w:r>
          </w:p>
        </w:tc>
        <w:tc>
          <w:tcPr>
            <w:tcW w:w="1218" w:type="dxa"/>
          </w:tcPr>
          <w:p w:rsidR="00127E9C" w:rsidRPr="00F00662" w:rsidRDefault="00127E9C" w:rsidP="00F00662">
            <w:pPr>
              <w:jc w:val="center"/>
              <w:rPr>
                <w:rFonts w:ascii="Times New Roman" w:hAnsi="Times New Roman" w:cs="Times New Roman"/>
                <w:sz w:val="24"/>
                <w:szCs w:val="24"/>
              </w:rPr>
            </w:pPr>
            <w:r w:rsidRPr="00F00662">
              <w:rPr>
                <w:rFonts w:ascii="Times New Roman" w:hAnsi="Times New Roman" w:cs="Times New Roman"/>
                <w:sz w:val="24"/>
                <w:szCs w:val="24"/>
              </w:rPr>
              <w:t>Medicine</w:t>
            </w:r>
          </w:p>
        </w:tc>
        <w:tc>
          <w:tcPr>
            <w:tcW w:w="1218" w:type="dxa"/>
            <w:vMerge/>
          </w:tcPr>
          <w:p w:rsidR="00127E9C" w:rsidRPr="00F00662" w:rsidRDefault="00127E9C" w:rsidP="007226A5">
            <w:pPr>
              <w:rPr>
                <w:rFonts w:ascii="Times New Roman" w:hAnsi="Times New Roman" w:cs="Times New Roman"/>
                <w:sz w:val="24"/>
                <w:szCs w:val="24"/>
              </w:rPr>
            </w:pPr>
          </w:p>
        </w:tc>
      </w:tr>
      <w:tr w:rsidR="00274FFE" w:rsidRPr="00F00662" w:rsidTr="007226A5">
        <w:tc>
          <w:tcPr>
            <w:tcW w:w="1217" w:type="dxa"/>
          </w:tcPr>
          <w:p w:rsidR="00274FFE" w:rsidRPr="00F00662" w:rsidRDefault="00274FFE" w:rsidP="007226A5">
            <w:pPr>
              <w:rPr>
                <w:rFonts w:ascii="Times New Roman" w:hAnsi="Times New Roman" w:cs="Times New Roman"/>
                <w:sz w:val="24"/>
                <w:szCs w:val="24"/>
              </w:rPr>
            </w:pPr>
            <w:r w:rsidRPr="00F00662">
              <w:rPr>
                <w:rFonts w:ascii="Times New Roman" w:hAnsi="Times New Roman" w:cs="Times New Roman"/>
                <w:sz w:val="24"/>
                <w:szCs w:val="24"/>
              </w:rPr>
              <w:t>a</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36%</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58%</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57%</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47%</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37%</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r w:rsidR="00274FFE" w:rsidRPr="00F00662">
              <w:rPr>
                <w:rFonts w:ascii="Times New Roman" w:hAnsi="Times New Roman" w:cs="Times New Roman"/>
                <w:color w:val="000000"/>
                <w:sz w:val="24"/>
                <w:szCs w:val="24"/>
              </w:rPr>
              <w:t>%</w:t>
            </w:r>
          </w:p>
        </w:tc>
      </w:tr>
      <w:tr w:rsidR="00274FFE" w:rsidRPr="00F00662" w:rsidTr="007226A5">
        <w:tc>
          <w:tcPr>
            <w:tcW w:w="1217" w:type="dxa"/>
          </w:tcPr>
          <w:p w:rsidR="00274FFE" w:rsidRPr="00F00662" w:rsidRDefault="00274FFE" w:rsidP="007226A5">
            <w:pPr>
              <w:rPr>
                <w:rFonts w:ascii="Times New Roman" w:hAnsi="Times New Roman" w:cs="Times New Roman"/>
                <w:sz w:val="24"/>
                <w:szCs w:val="24"/>
              </w:rPr>
            </w:pPr>
            <w:r w:rsidRPr="00F00662">
              <w:rPr>
                <w:rFonts w:ascii="Times New Roman" w:hAnsi="Times New Roman" w:cs="Times New Roman"/>
                <w:sz w:val="24"/>
                <w:szCs w:val="24"/>
              </w:rPr>
              <w:t>b</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29%</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20%</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19%</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19%</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38%</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00274FFE" w:rsidRPr="00F00662">
              <w:rPr>
                <w:rFonts w:ascii="Times New Roman" w:hAnsi="Times New Roman" w:cs="Times New Roman"/>
                <w:color w:val="000000"/>
                <w:sz w:val="24"/>
                <w:szCs w:val="24"/>
              </w:rPr>
              <w:t>%</w:t>
            </w:r>
          </w:p>
        </w:tc>
      </w:tr>
      <w:tr w:rsidR="00274FFE" w:rsidRPr="00F00662" w:rsidTr="007226A5">
        <w:tc>
          <w:tcPr>
            <w:tcW w:w="1217" w:type="dxa"/>
          </w:tcPr>
          <w:p w:rsidR="00274FFE" w:rsidRPr="00F00662" w:rsidRDefault="00274FFE" w:rsidP="007226A5">
            <w:pPr>
              <w:rPr>
                <w:rFonts w:ascii="Times New Roman" w:hAnsi="Times New Roman" w:cs="Times New Roman"/>
                <w:sz w:val="24"/>
                <w:szCs w:val="24"/>
              </w:rPr>
            </w:pPr>
            <w:r w:rsidRPr="00F00662">
              <w:rPr>
                <w:rFonts w:ascii="Times New Roman" w:hAnsi="Times New Roman" w:cs="Times New Roman"/>
                <w:sz w:val="24"/>
                <w:szCs w:val="24"/>
              </w:rPr>
              <w:t>c</w:t>
            </w:r>
          </w:p>
        </w:tc>
        <w:tc>
          <w:tcPr>
            <w:tcW w:w="1217"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r w:rsidR="00274FFE" w:rsidRPr="00F00662">
              <w:rPr>
                <w:rFonts w:ascii="Times New Roman" w:hAnsi="Times New Roman" w:cs="Times New Roman"/>
                <w:color w:val="000000"/>
                <w:sz w:val="24"/>
                <w:szCs w:val="24"/>
              </w:rPr>
              <w:t>%</w:t>
            </w:r>
          </w:p>
        </w:tc>
        <w:tc>
          <w:tcPr>
            <w:tcW w:w="1217"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274FFE" w:rsidRPr="00F00662">
              <w:rPr>
                <w:rFonts w:ascii="Times New Roman" w:hAnsi="Times New Roman" w:cs="Times New Roman"/>
                <w:color w:val="000000"/>
                <w:sz w:val="24"/>
                <w:szCs w:val="24"/>
              </w:rPr>
              <w:t>%</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274FFE" w:rsidRPr="00F00662">
              <w:rPr>
                <w:rFonts w:ascii="Times New Roman" w:hAnsi="Times New Roman" w:cs="Times New Roman"/>
                <w:color w:val="000000"/>
                <w:sz w:val="24"/>
                <w:szCs w:val="24"/>
              </w:rPr>
              <w:t>%</w:t>
            </w:r>
          </w:p>
        </w:tc>
        <w:tc>
          <w:tcPr>
            <w:tcW w:w="1218" w:type="dxa"/>
            <w:vAlign w:val="bottom"/>
          </w:tcPr>
          <w:p w:rsidR="00274FFE" w:rsidRPr="00F00662" w:rsidRDefault="00274FFE" w:rsidP="00E83B18">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w:t>
            </w:r>
            <w:r w:rsidR="00E83B18">
              <w:rPr>
                <w:rFonts w:ascii="Times New Roman" w:hAnsi="Times New Roman" w:cs="Times New Roman"/>
                <w:color w:val="000000"/>
                <w:sz w:val="24"/>
                <w:szCs w:val="24"/>
              </w:rPr>
              <w:t>8</w:t>
            </w:r>
            <w:r w:rsidRPr="00F00662">
              <w:rPr>
                <w:rFonts w:ascii="Times New Roman" w:hAnsi="Times New Roman" w:cs="Times New Roman"/>
                <w:color w:val="000000"/>
                <w:sz w:val="24"/>
                <w:szCs w:val="24"/>
              </w:rPr>
              <w:t>%</w:t>
            </w:r>
          </w:p>
        </w:tc>
        <w:tc>
          <w:tcPr>
            <w:tcW w:w="1218" w:type="dxa"/>
            <w:vAlign w:val="bottom"/>
          </w:tcPr>
          <w:p w:rsidR="00274FFE" w:rsidRPr="00F00662" w:rsidRDefault="00274FFE" w:rsidP="00E83B18">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w:t>
            </w:r>
            <w:r w:rsidR="00E83B18">
              <w:rPr>
                <w:rFonts w:ascii="Times New Roman" w:hAnsi="Times New Roman" w:cs="Times New Roman"/>
                <w:color w:val="000000"/>
                <w:sz w:val="24"/>
                <w:szCs w:val="24"/>
              </w:rPr>
              <w:t>1</w:t>
            </w:r>
            <w:r w:rsidRPr="00F00662">
              <w:rPr>
                <w:rFonts w:ascii="Times New Roman" w:hAnsi="Times New Roman" w:cs="Times New Roman"/>
                <w:color w:val="000000"/>
                <w:sz w:val="24"/>
                <w:szCs w:val="24"/>
              </w:rPr>
              <w:t>%</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00274FFE" w:rsidRPr="00F00662">
              <w:rPr>
                <w:rFonts w:ascii="Times New Roman" w:hAnsi="Times New Roman" w:cs="Times New Roman"/>
                <w:color w:val="000000"/>
                <w:sz w:val="24"/>
                <w:szCs w:val="24"/>
              </w:rPr>
              <w:t>%</w:t>
            </w:r>
          </w:p>
        </w:tc>
      </w:tr>
      <w:tr w:rsidR="00274FFE" w:rsidRPr="00F00662" w:rsidTr="007226A5">
        <w:tc>
          <w:tcPr>
            <w:tcW w:w="1217" w:type="dxa"/>
          </w:tcPr>
          <w:p w:rsidR="00274FFE" w:rsidRPr="00F00662" w:rsidRDefault="00274FFE" w:rsidP="007226A5">
            <w:pPr>
              <w:rPr>
                <w:rFonts w:ascii="Times New Roman" w:hAnsi="Times New Roman" w:cs="Times New Roman"/>
                <w:sz w:val="24"/>
                <w:szCs w:val="24"/>
              </w:rPr>
            </w:pPr>
            <w:r w:rsidRPr="00F00662">
              <w:rPr>
                <w:rFonts w:ascii="Times New Roman" w:hAnsi="Times New Roman" w:cs="Times New Roman"/>
                <w:sz w:val="24"/>
                <w:szCs w:val="24"/>
              </w:rPr>
              <w:t>d</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0%</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8%</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274FFE" w:rsidRPr="00F00662">
              <w:rPr>
                <w:rFonts w:ascii="Times New Roman" w:hAnsi="Times New Roman" w:cs="Times New Roman"/>
                <w:color w:val="000000"/>
                <w:sz w:val="24"/>
                <w:szCs w:val="24"/>
              </w:rPr>
              <w:t>%</w:t>
            </w:r>
          </w:p>
        </w:tc>
      </w:tr>
      <w:tr w:rsidR="00274FFE" w:rsidRPr="00F00662" w:rsidTr="007226A5">
        <w:tc>
          <w:tcPr>
            <w:tcW w:w="1217" w:type="dxa"/>
          </w:tcPr>
          <w:p w:rsidR="00274FFE" w:rsidRPr="00F00662" w:rsidRDefault="00274FFE" w:rsidP="007226A5">
            <w:pPr>
              <w:rPr>
                <w:rFonts w:ascii="Times New Roman" w:hAnsi="Times New Roman" w:cs="Times New Roman"/>
                <w:sz w:val="24"/>
                <w:szCs w:val="24"/>
              </w:rPr>
            </w:pPr>
            <w:r w:rsidRPr="00F00662">
              <w:rPr>
                <w:rFonts w:ascii="Times New Roman" w:hAnsi="Times New Roman" w:cs="Times New Roman"/>
                <w:sz w:val="24"/>
                <w:szCs w:val="24"/>
              </w:rPr>
              <w:t>e</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2%</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8%</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11%</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6%</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3%</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274FFE" w:rsidRPr="00F00662">
              <w:rPr>
                <w:rFonts w:ascii="Times New Roman" w:hAnsi="Times New Roman" w:cs="Times New Roman"/>
                <w:color w:val="000000"/>
                <w:sz w:val="24"/>
                <w:szCs w:val="24"/>
              </w:rPr>
              <w:t>%</w:t>
            </w:r>
          </w:p>
        </w:tc>
      </w:tr>
      <w:tr w:rsidR="00274FFE" w:rsidRPr="00F00662" w:rsidTr="007226A5">
        <w:tc>
          <w:tcPr>
            <w:tcW w:w="1217" w:type="dxa"/>
          </w:tcPr>
          <w:p w:rsidR="00274FFE" w:rsidRPr="00F00662" w:rsidRDefault="00274FFE" w:rsidP="007226A5">
            <w:pPr>
              <w:rPr>
                <w:rFonts w:ascii="Times New Roman" w:hAnsi="Times New Roman" w:cs="Times New Roman"/>
                <w:sz w:val="24"/>
                <w:szCs w:val="24"/>
              </w:rPr>
            </w:pPr>
            <w:r w:rsidRPr="00F00662">
              <w:rPr>
                <w:rFonts w:ascii="Times New Roman" w:hAnsi="Times New Roman" w:cs="Times New Roman"/>
                <w:sz w:val="24"/>
                <w:szCs w:val="24"/>
              </w:rPr>
              <w:t>f</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2%</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6%</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5%</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0%</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2%</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274FFE" w:rsidRPr="00F00662">
              <w:rPr>
                <w:rFonts w:ascii="Times New Roman" w:hAnsi="Times New Roman" w:cs="Times New Roman"/>
                <w:color w:val="000000"/>
                <w:sz w:val="24"/>
                <w:szCs w:val="24"/>
              </w:rPr>
              <w:t>%</w:t>
            </w:r>
          </w:p>
        </w:tc>
      </w:tr>
      <w:tr w:rsidR="00274FFE" w:rsidRPr="00F00662" w:rsidTr="007226A5">
        <w:tc>
          <w:tcPr>
            <w:tcW w:w="1217" w:type="dxa"/>
          </w:tcPr>
          <w:p w:rsidR="00274FFE" w:rsidRPr="00F00662" w:rsidRDefault="00274FFE" w:rsidP="007226A5">
            <w:pPr>
              <w:rPr>
                <w:rFonts w:ascii="Times New Roman" w:hAnsi="Times New Roman" w:cs="Times New Roman"/>
                <w:sz w:val="24"/>
                <w:szCs w:val="24"/>
              </w:rPr>
            </w:pPr>
            <w:r w:rsidRPr="00F00662">
              <w:rPr>
                <w:rFonts w:ascii="Times New Roman" w:hAnsi="Times New Roman" w:cs="Times New Roman"/>
                <w:sz w:val="24"/>
                <w:szCs w:val="24"/>
              </w:rPr>
              <w:t>g</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2%</w:t>
            </w:r>
          </w:p>
        </w:tc>
        <w:tc>
          <w:tcPr>
            <w:tcW w:w="1217"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0%</w:t>
            </w:r>
          </w:p>
        </w:tc>
        <w:tc>
          <w:tcPr>
            <w:tcW w:w="1218" w:type="dxa"/>
            <w:vAlign w:val="bottom"/>
          </w:tcPr>
          <w:p w:rsidR="00274FFE" w:rsidRPr="00F00662" w:rsidRDefault="00274FFE" w:rsidP="00274FFE">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w:t>
            </w:r>
          </w:p>
        </w:tc>
        <w:tc>
          <w:tcPr>
            <w:tcW w:w="1218" w:type="dxa"/>
            <w:vAlign w:val="bottom"/>
          </w:tcPr>
          <w:p w:rsidR="00274FFE" w:rsidRPr="00F00662" w:rsidRDefault="00E83B18" w:rsidP="00274FF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274FFE" w:rsidRPr="00F00662">
              <w:rPr>
                <w:rFonts w:ascii="Times New Roman" w:hAnsi="Times New Roman" w:cs="Times New Roman"/>
                <w:color w:val="000000"/>
                <w:sz w:val="24"/>
                <w:szCs w:val="24"/>
              </w:rPr>
              <w:t>%</w:t>
            </w:r>
          </w:p>
        </w:tc>
      </w:tr>
      <w:tr w:rsidR="00127E9C" w:rsidRPr="00F00662" w:rsidTr="007226A5">
        <w:tc>
          <w:tcPr>
            <w:tcW w:w="1217" w:type="dxa"/>
          </w:tcPr>
          <w:p w:rsidR="00127E9C" w:rsidRPr="00F00662" w:rsidRDefault="00127E9C" w:rsidP="007226A5">
            <w:pPr>
              <w:rPr>
                <w:rFonts w:ascii="Times New Roman" w:hAnsi="Times New Roman" w:cs="Times New Roman"/>
                <w:sz w:val="24"/>
                <w:szCs w:val="24"/>
              </w:rPr>
            </w:pPr>
            <w:r w:rsidRPr="00F00662">
              <w:rPr>
                <w:rFonts w:ascii="Times New Roman" w:hAnsi="Times New Roman" w:cs="Times New Roman"/>
                <w:sz w:val="24"/>
                <w:szCs w:val="24"/>
              </w:rPr>
              <w:t>Total</w:t>
            </w:r>
          </w:p>
        </w:tc>
        <w:tc>
          <w:tcPr>
            <w:tcW w:w="1217" w:type="dxa"/>
            <w:vAlign w:val="bottom"/>
          </w:tcPr>
          <w:p w:rsidR="00127E9C" w:rsidRPr="00F00662" w:rsidRDefault="00127E9C" w:rsidP="007226A5">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100%</w:t>
            </w:r>
          </w:p>
        </w:tc>
        <w:tc>
          <w:tcPr>
            <w:tcW w:w="1217" w:type="dxa"/>
            <w:vAlign w:val="bottom"/>
          </w:tcPr>
          <w:p w:rsidR="00127E9C" w:rsidRPr="00F00662" w:rsidRDefault="00127E9C" w:rsidP="007226A5">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100%</w:t>
            </w:r>
          </w:p>
        </w:tc>
        <w:tc>
          <w:tcPr>
            <w:tcW w:w="1218" w:type="dxa"/>
            <w:vAlign w:val="bottom"/>
          </w:tcPr>
          <w:p w:rsidR="00127E9C" w:rsidRPr="00F00662" w:rsidRDefault="00127E9C" w:rsidP="007226A5">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100%</w:t>
            </w:r>
          </w:p>
        </w:tc>
        <w:tc>
          <w:tcPr>
            <w:tcW w:w="1218" w:type="dxa"/>
            <w:vAlign w:val="bottom"/>
          </w:tcPr>
          <w:p w:rsidR="00127E9C" w:rsidRPr="00F00662" w:rsidRDefault="00127E9C" w:rsidP="007226A5">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100%</w:t>
            </w:r>
          </w:p>
        </w:tc>
        <w:tc>
          <w:tcPr>
            <w:tcW w:w="1218" w:type="dxa"/>
            <w:vAlign w:val="bottom"/>
          </w:tcPr>
          <w:p w:rsidR="00127E9C" w:rsidRPr="00F00662" w:rsidRDefault="00127E9C" w:rsidP="007226A5">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100%</w:t>
            </w:r>
          </w:p>
        </w:tc>
        <w:tc>
          <w:tcPr>
            <w:tcW w:w="1218" w:type="dxa"/>
            <w:vAlign w:val="bottom"/>
          </w:tcPr>
          <w:p w:rsidR="00127E9C" w:rsidRPr="00F00662" w:rsidRDefault="00127E9C" w:rsidP="007226A5">
            <w:pPr>
              <w:jc w:val="center"/>
              <w:rPr>
                <w:rFonts w:ascii="Times New Roman" w:hAnsi="Times New Roman" w:cs="Times New Roman"/>
                <w:color w:val="000000"/>
                <w:sz w:val="24"/>
                <w:szCs w:val="24"/>
              </w:rPr>
            </w:pPr>
            <w:r w:rsidRPr="00F00662">
              <w:rPr>
                <w:rFonts w:ascii="Times New Roman" w:hAnsi="Times New Roman" w:cs="Times New Roman"/>
                <w:color w:val="000000"/>
                <w:sz w:val="24"/>
                <w:szCs w:val="24"/>
              </w:rPr>
              <w:t>100%</w:t>
            </w:r>
          </w:p>
        </w:tc>
      </w:tr>
    </w:tbl>
    <w:p w:rsidR="00127E9C" w:rsidRDefault="00127E9C" w:rsidP="000E2FF8">
      <w:pPr>
        <w:tabs>
          <w:tab w:val="left" w:pos="1290"/>
        </w:tabs>
        <w:rPr>
          <w:rFonts w:ascii="Times New Roman" w:hAnsi="Times New Roman" w:cs="Times New Roman"/>
          <w:b/>
          <w:sz w:val="12"/>
          <w:szCs w:val="12"/>
          <w:u w:val="single"/>
        </w:rPr>
      </w:pPr>
    </w:p>
    <w:p w:rsidR="00186F26" w:rsidRPr="00C27011" w:rsidRDefault="00186F26" w:rsidP="000E2FF8">
      <w:pPr>
        <w:tabs>
          <w:tab w:val="left" w:pos="1290"/>
        </w:tabs>
        <w:rPr>
          <w:rFonts w:ascii="Times New Roman" w:hAnsi="Times New Roman" w:cs="Times New Roman"/>
          <w:b/>
          <w:sz w:val="12"/>
          <w:szCs w:val="12"/>
          <w:u w:val="single"/>
        </w:rPr>
      </w:pPr>
    </w:p>
    <w:p w:rsidR="00315CEF" w:rsidRDefault="000E0135" w:rsidP="00B35355">
      <w:pPr>
        <w:tabs>
          <w:tab w:val="left" w:pos="1290"/>
        </w:tabs>
        <w:spacing w:line="240" w:lineRule="auto"/>
        <w:jc w:val="center"/>
        <w:rPr>
          <w:rFonts w:ascii="Times New Roman" w:hAnsi="Times New Roman" w:cs="Times New Roman"/>
          <w:b/>
          <w:sz w:val="20"/>
          <w:szCs w:val="20"/>
        </w:rPr>
      </w:pPr>
      <w:r w:rsidRPr="000E0135">
        <w:rPr>
          <w:rFonts w:ascii="Times New Roman" w:hAnsi="Times New Roman" w:cs="Times New Roman"/>
          <w:noProof/>
          <w:sz w:val="24"/>
          <w:szCs w:val="24"/>
        </w:rPr>
        <w:drawing>
          <wp:inline distT="0" distB="0" distL="0" distR="0">
            <wp:extent cx="5248275" cy="2305050"/>
            <wp:effectExtent l="19050" t="0" r="9525"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5B84" w:rsidRPr="000E0135" w:rsidRDefault="00CA5B84" w:rsidP="00B35355">
      <w:pPr>
        <w:tabs>
          <w:tab w:val="left" w:pos="1290"/>
        </w:tabs>
        <w:spacing w:line="240" w:lineRule="auto"/>
        <w:jc w:val="center"/>
        <w:rPr>
          <w:rFonts w:ascii="Times New Roman" w:hAnsi="Times New Roman" w:cs="Times New Roman"/>
          <w:sz w:val="24"/>
          <w:szCs w:val="24"/>
        </w:rPr>
      </w:pPr>
      <w:r w:rsidRPr="00087A96">
        <w:rPr>
          <w:rFonts w:ascii="Times New Roman" w:hAnsi="Times New Roman" w:cs="Times New Roman"/>
          <w:b/>
          <w:sz w:val="20"/>
          <w:szCs w:val="20"/>
        </w:rPr>
        <w:t xml:space="preserve">Figure </w:t>
      </w:r>
      <w:r w:rsidR="00FB01F9">
        <w:rPr>
          <w:rFonts w:ascii="Times New Roman" w:hAnsi="Times New Roman" w:cs="Times New Roman"/>
          <w:b/>
          <w:sz w:val="20"/>
          <w:szCs w:val="20"/>
        </w:rPr>
        <w:t>1.2</w:t>
      </w:r>
      <w:r w:rsidR="0037664F">
        <w:rPr>
          <w:rFonts w:ascii="Times New Roman" w:hAnsi="Times New Roman" w:cs="Times New Roman"/>
          <w:b/>
          <w:sz w:val="20"/>
          <w:szCs w:val="20"/>
        </w:rPr>
        <w:t>:</w:t>
      </w:r>
      <w:r w:rsidRPr="00F86B4D">
        <w:rPr>
          <w:rFonts w:ascii="Times New Roman" w:hAnsi="Times New Roman" w:cs="Times New Roman"/>
          <w:b/>
          <w:sz w:val="20"/>
          <w:szCs w:val="20"/>
        </w:rPr>
        <w:t xml:space="preserve"> </w:t>
      </w:r>
      <w:r>
        <w:rPr>
          <w:rFonts w:ascii="Times New Roman" w:hAnsi="Times New Roman" w:cs="Times New Roman"/>
          <w:sz w:val="20"/>
          <w:szCs w:val="20"/>
        </w:rPr>
        <w:t xml:space="preserve">Purpose of using a computer considering </w:t>
      </w:r>
      <w:r w:rsidR="007A5DDA">
        <w:rPr>
          <w:rFonts w:ascii="Times New Roman" w:hAnsi="Times New Roman" w:cs="Times New Roman"/>
          <w:sz w:val="20"/>
          <w:szCs w:val="20"/>
        </w:rPr>
        <w:t>order of ranking</w:t>
      </w:r>
    </w:p>
    <w:p w:rsidR="00C157E0" w:rsidRDefault="00C157E0" w:rsidP="00553286">
      <w:pPr>
        <w:tabs>
          <w:tab w:val="left" w:pos="1290"/>
        </w:tabs>
        <w:spacing w:line="360" w:lineRule="auto"/>
        <w:jc w:val="both"/>
        <w:rPr>
          <w:rFonts w:ascii="Times New Roman" w:hAnsi="Times New Roman" w:cs="Times New Roman"/>
          <w:sz w:val="2"/>
          <w:szCs w:val="2"/>
        </w:rPr>
      </w:pPr>
    </w:p>
    <w:p w:rsidR="00890EA0" w:rsidRDefault="00890EA0" w:rsidP="00553286">
      <w:pPr>
        <w:tabs>
          <w:tab w:val="left" w:pos="1290"/>
        </w:tabs>
        <w:spacing w:line="360" w:lineRule="auto"/>
        <w:jc w:val="both"/>
        <w:rPr>
          <w:rFonts w:ascii="Times New Roman" w:hAnsi="Times New Roman" w:cs="Times New Roman"/>
          <w:sz w:val="2"/>
          <w:szCs w:val="2"/>
        </w:rPr>
      </w:pPr>
    </w:p>
    <w:p w:rsidR="00890EA0" w:rsidRPr="00AA3E2C" w:rsidRDefault="00890EA0" w:rsidP="00553286">
      <w:pPr>
        <w:tabs>
          <w:tab w:val="left" w:pos="1290"/>
        </w:tabs>
        <w:spacing w:line="360" w:lineRule="auto"/>
        <w:jc w:val="both"/>
        <w:rPr>
          <w:rFonts w:ascii="Times New Roman" w:hAnsi="Times New Roman" w:cs="Times New Roman"/>
          <w:sz w:val="2"/>
          <w:szCs w:val="2"/>
        </w:rPr>
      </w:pPr>
    </w:p>
    <w:p w:rsidR="000E2FF8" w:rsidRDefault="0068761A" w:rsidP="000E2FF8">
      <w:pPr>
        <w:tabs>
          <w:tab w:val="left" w:pos="1290"/>
        </w:tabs>
        <w:rPr>
          <w:rFonts w:ascii="Times New Roman" w:hAnsi="Times New Roman" w:cs="Times New Roman"/>
          <w:b/>
          <w:i/>
          <w:sz w:val="24"/>
          <w:szCs w:val="24"/>
        </w:rPr>
      </w:pPr>
      <w:r w:rsidRPr="00C157E0">
        <w:rPr>
          <w:rFonts w:ascii="Times New Roman" w:hAnsi="Times New Roman" w:cs="Times New Roman"/>
          <w:b/>
          <w:i/>
          <w:sz w:val="24"/>
          <w:szCs w:val="24"/>
        </w:rPr>
        <w:lastRenderedPageBreak/>
        <w:t>Frequency of using a computer</w:t>
      </w:r>
    </w:p>
    <w:p w:rsidR="00C157E0" w:rsidRPr="005B0DAB" w:rsidRDefault="00C157E0" w:rsidP="000E2FF8">
      <w:pPr>
        <w:tabs>
          <w:tab w:val="left" w:pos="1290"/>
        </w:tabs>
        <w:rPr>
          <w:rFonts w:ascii="Times New Roman" w:hAnsi="Times New Roman" w:cs="Times New Roman"/>
          <w:b/>
          <w:i/>
          <w:sz w:val="4"/>
          <w:szCs w:val="4"/>
        </w:rPr>
      </w:pPr>
    </w:p>
    <w:p w:rsidR="00214447" w:rsidRDefault="00214447" w:rsidP="007C2950">
      <w:pPr>
        <w:tabs>
          <w:tab w:val="left" w:pos="1290"/>
        </w:tabs>
        <w:spacing w:line="360" w:lineRule="auto"/>
        <w:jc w:val="both"/>
        <w:rPr>
          <w:rFonts w:ascii="Times New Roman" w:hAnsi="Times New Roman" w:cs="Times New Roman"/>
          <w:sz w:val="24"/>
          <w:szCs w:val="24"/>
        </w:rPr>
      </w:pPr>
      <w:r>
        <w:rPr>
          <w:rFonts w:ascii="Times New Roman" w:hAnsi="Times New Roman" w:cs="Times New Roman"/>
          <w:sz w:val="24"/>
          <w:szCs w:val="24"/>
        </w:rPr>
        <w:t>The fact</w:t>
      </w:r>
      <w:r w:rsidR="00355A80">
        <w:rPr>
          <w:rFonts w:ascii="Times New Roman" w:hAnsi="Times New Roman" w:cs="Times New Roman"/>
          <w:sz w:val="24"/>
          <w:szCs w:val="24"/>
        </w:rPr>
        <w:t>ors used for this purpose are;</w:t>
      </w:r>
    </w:p>
    <w:p w:rsidR="00214447" w:rsidRDefault="00214447" w:rsidP="007C2950">
      <w:pPr>
        <w:tabs>
          <w:tab w:val="left" w:pos="12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Daily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662E">
        <w:rPr>
          <w:rFonts w:ascii="Times New Roman" w:hAnsi="Times New Roman" w:cs="Times New Roman"/>
          <w:sz w:val="24"/>
          <w:szCs w:val="24"/>
        </w:rPr>
        <w:tab/>
      </w:r>
      <w:r>
        <w:rPr>
          <w:rFonts w:ascii="Times New Roman" w:hAnsi="Times New Roman" w:cs="Times New Roman"/>
          <w:sz w:val="24"/>
          <w:szCs w:val="24"/>
        </w:rPr>
        <w:t>b. Several times a week</w:t>
      </w:r>
      <w:r>
        <w:rPr>
          <w:rFonts w:ascii="Times New Roman" w:hAnsi="Times New Roman" w:cs="Times New Roman"/>
          <w:sz w:val="24"/>
          <w:szCs w:val="24"/>
        </w:rPr>
        <w:tab/>
      </w:r>
      <w:r w:rsidR="00D4662E">
        <w:rPr>
          <w:rFonts w:ascii="Times New Roman" w:hAnsi="Times New Roman" w:cs="Times New Roman"/>
          <w:sz w:val="24"/>
          <w:szCs w:val="24"/>
        </w:rPr>
        <w:tab/>
      </w:r>
      <w:r>
        <w:rPr>
          <w:rFonts w:ascii="Times New Roman" w:hAnsi="Times New Roman" w:cs="Times New Roman"/>
          <w:sz w:val="24"/>
          <w:szCs w:val="24"/>
        </w:rPr>
        <w:t>c. Once a week</w:t>
      </w:r>
    </w:p>
    <w:p w:rsidR="00214447" w:rsidRDefault="00214447" w:rsidP="007C2950">
      <w:pPr>
        <w:tabs>
          <w:tab w:val="left" w:pos="1290"/>
        </w:tabs>
        <w:spacing w:line="240" w:lineRule="auto"/>
        <w:jc w:val="both"/>
        <w:rPr>
          <w:rFonts w:ascii="Times New Roman" w:hAnsi="Times New Roman" w:cs="Times New Roman"/>
          <w:sz w:val="24"/>
          <w:szCs w:val="24"/>
        </w:rPr>
      </w:pPr>
      <w:r>
        <w:rPr>
          <w:rFonts w:ascii="Times New Roman" w:hAnsi="Times New Roman" w:cs="Times New Roman"/>
          <w:sz w:val="24"/>
          <w:szCs w:val="24"/>
        </w:rPr>
        <w:t>d. Once a month</w:t>
      </w:r>
      <w:r>
        <w:rPr>
          <w:rFonts w:ascii="Times New Roman" w:hAnsi="Times New Roman" w:cs="Times New Roman"/>
          <w:sz w:val="24"/>
          <w:szCs w:val="24"/>
        </w:rPr>
        <w:tab/>
      </w:r>
      <w:r w:rsidR="00D4662E">
        <w:rPr>
          <w:rFonts w:ascii="Times New Roman" w:hAnsi="Times New Roman" w:cs="Times New Roman"/>
          <w:sz w:val="24"/>
          <w:szCs w:val="24"/>
        </w:rPr>
        <w:tab/>
      </w:r>
      <w:r>
        <w:rPr>
          <w:rFonts w:ascii="Times New Roman" w:hAnsi="Times New Roman" w:cs="Times New Roman"/>
          <w:sz w:val="24"/>
          <w:szCs w:val="24"/>
        </w:rPr>
        <w:t>c. Rarely</w:t>
      </w:r>
    </w:p>
    <w:p w:rsidR="00186F26" w:rsidRDefault="00186F26" w:rsidP="007C2950">
      <w:pPr>
        <w:tabs>
          <w:tab w:val="left" w:pos="1290"/>
        </w:tabs>
        <w:spacing w:line="240" w:lineRule="auto"/>
        <w:jc w:val="both"/>
        <w:rPr>
          <w:rFonts w:ascii="Times New Roman" w:hAnsi="Times New Roman" w:cs="Times New Roman"/>
          <w:sz w:val="24"/>
          <w:szCs w:val="24"/>
        </w:rPr>
      </w:pPr>
    </w:p>
    <w:p w:rsidR="00BC3524" w:rsidRDefault="00BC3524" w:rsidP="007C2950">
      <w:pPr>
        <w:tabs>
          <w:tab w:val="left" w:pos="2205"/>
        </w:tabs>
        <w:spacing w:line="240" w:lineRule="auto"/>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890EA0">
        <w:rPr>
          <w:rFonts w:ascii="Times New Roman" w:hAnsi="Times New Roman" w:cs="Times New Roman"/>
          <w:b/>
          <w:sz w:val="20"/>
          <w:szCs w:val="20"/>
        </w:rPr>
        <w:t>1.5</w:t>
      </w:r>
      <w:r w:rsidR="00C157E0">
        <w:rPr>
          <w:rFonts w:ascii="Times New Roman" w:hAnsi="Times New Roman" w:cs="Times New Roman"/>
          <w:b/>
          <w:sz w:val="20"/>
          <w:szCs w:val="20"/>
        </w:rPr>
        <w:t xml:space="preserve">: </w:t>
      </w:r>
      <w:r w:rsidR="003F661E">
        <w:rPr>
          <w:rFonts w:ascii="Times New Roman" w:hAnsi="Times New Roman" w:cs="Times New Roman"/>
          <w:sz w:val="20"/>
          <w:szCs w:val="20"/>
        </w:rPr>
        <w:t>F</w:t>
      </w:r>
      <w:r>
        <w:rPr>
          <w:rFonts w:ascii="Times New Roman" w:hAnsi="Times New Roman" w:cs="Times New Roman"/>
          <w:sz w:val="20"/>
          <w:szCs w:val="20"/>
        </w:rPr>
        <w:t>requency of using a computer</w:t>
      </w:r>
    </w:p>
    <w:tbl>
      <w:tblPr>
        <w:tblStyle w:val="TableGrid"/>
        <w:tblW w:w="0" w:type="auto"/>
        <w:tblLook w:val="04A0"/>
      </w:tblPr>
      <w:tblGrid>
        <w:gridCol w:w="1217"/>
        <w:gridCol w:w="1217"/>
        <w:gridCol w:w="1217"/>
        <w:gridCol w:w="1218"/>
        <w:gridCol w:w="1218"/>
        <w:gridCol w:w="1218"/>
        <w:gridCol w:w="1218"/>
      </w:tblGrid>
      <w:tr w:rsidR="00116EC9" w:rsidRPr="00BC3524" w:rsidTr="00E75077">
        <w:tc>
          <w:tcPr>
            <w:tcW w:w="1217" w:type="dxa"/>
            <w:vMerge w:val="restart"/>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Factor</w:t>
            </w:r>
          </w:p>
        </w:tc>
        <w:tc>
          <w:tcPr>
            <w:tcW w:w="6088" w:type="dxa"/>
            <w:gridSpan w:val="5"/>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Faculty</w:t>
            </w:r>
          </w:p>
        </w:tc>
        <w:tc>
          <w:tcPr>
            <w:tcW w:w="1218" w:type="dxa"/>
            <w:vMerge w:val="restart"/>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Total</w:t>
            </w:r>
          </w:p>
        </w:tc>
      </w:tr>
      <w:tr w:rsidR="00116EC9" w:rsidRPr="00BC3524" w:rsidTr="00845885">
        <w:tc>
          <w:tcPr>
            <w:tcW w:w="1217" w:type="dxa"/>
            <w:vMerge/>
          </w:tcPr>
          <w:p w:rsidR="00116EC9" w:rsidRPr="00BC3524" w:rsidRDefault="00116EC9" w:rsidP="00845885">
            <w:pPr>
              <w:jc w:val="center"/>
              <w:rPr>
                <w:rFonts w:ascii="Times New Roman" w:hAnsi="Times New Roman" w:cs="Times New Roman"/>
                <w:sz w:val="24"/>
                <w:szCs w:val="24"/>
              </w:rPr>
            </w:pPr>
          </w:p>
        </w:tc>
        <w:tc>
          <w:tcPr>
            <w:tcW w:w="1217" w:type="dxa"/>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Science</w:t>
            </w:r>
          </w:p>
        </w:tc>
        <w:tc>
          <w:tcPr>
            <w:tcW w:w="1217" w:type="dxa"/>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Arts</w:t>
            </w:r>
          </w:p>
        </w:tc>
        <w:tc>
          <w:tcPr>
            <w:tcW w:w="1218" w:type="dxa"/>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Law</w:t>
            </w:r>
          </w:p>
        </w:tc>
        <w:tc>
          <w:tcPr>
            <w:tcW w:w="1218" w:type="dxa"/>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Mgt &amp; Finance</w:t>
            </w:r>
          </w:p>
        </w:tc>
        <w:tc>
          <w:tcPr>
            <w:tcW w:w="1218" w:type="dxa"/>
          </w:tcPr>
          <w:p w:rsidR="00116EC9" w:rsidRPr="00BC3524" w:rsidRDefault="00116EC9" w:rsidP="00845885">
            <w:pPr>
              <w:jc w:val="center"/>
              <w:rPr>
                <w:rFonts w:ascii="Times New Roman" w:hAnsi="Times New Roman" w:cs="Times New Roman"/>
                <w:sz w:val="24"/>
                <w:szCs w:val="24"/>
              </w:rPr>
            </w:pPr>
            <w:r w:rsidRPr="00BC3524">
              <w:rPr>
                <w:rFonts w:ascii="Times New Roman" w:hAnsi="Times New Roman" w:cs="Times New Roman"/>
                <w:sz w:val="24"/>
                <w:szCs w:val="24"/>
              </w:rPr>
              <w:t>Medicine</w:t>
            </w:r>
          </w:p>
        </w:tc>
        <w:tc>
          <w:tcPr>
            <w:tcW w:w="1218" w:type="dxa"/>
            <w:vMerge/>
          </w:tcPr>
          <w:p w:rsidR="00116EC9" w:rsidRPr="00BC3524" w:rsidRDefault="00116EC9" w:rsidP="00845885">
            <w:pPr>
              <w:jc w:val="center"/>
              <w:rPr>
                <w:rFonts w:ascii="Times New Roman" w:hAnsi="Times New Roman" w:cs="Times New Roman"/>
                <w:sz w:val="24"/>
                <w:szCs w:val="24"/>
              </w:rPr>
            </w:pPr>
          </w:p>
        </w:tc>
      </w:tr>
      <w:tr w:rsidR="005B3DF8" w:rsidRPr="00BC3524" w:rsidTr="00845885">
        <w:tc>
          <w:tcPr>
            <w:tcW w:w="1217" w:type="dxa"/>
          </w:tcPr>
          <w:p w:rsidR="005B3DF8" w:rsidRPr="001A46C0" w:rsidRDefault="005B3DF8" w:rsidP="004C6AE4">
            <w:pPr>
              <w:rPr>
                <w:rFonts w:ascii="Times New Roman" w:hAnsi="Times New Roman" w:cs="Times New Roman"/>
                <w:sz w:val="24"/>
                <w:szCs w:val="24"/>
              </w:rPr>
            </w:pPr>
            <w:r w:rsidRPr="001A46C0">
              <w:rPr>
                <w:rFonts w:ascii="Times New Roman" w:hAnsi="Times New Roman" w:cs="Times New Roman"/>
                <w:sz w:val="24"/>
                <w:szCs w:val="24"/>
              </w:rPr>
              <w:t>a</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50%</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17%</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21%</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35%</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20%</w:t>
            </w:r>
          </w:p>
        </w:tc>
        <w:tc>
          <w:tcPr>
            <w:tcW w:w="1218" w:type="dxa"/>
          </w:tcPr>
          <w:p w:rsidR="005B3DF8" w:rsidRPr="00BC3524" w:rsidRDefault="00355A80" w:rsidP="00845885">
            <w:pPr>
              <w:jc w:val="center"/>
              <w:rPr>
                <w:rFonts w:ascii="Times New Roman" w:hAnsi="Times New Roman" w:cs="Times New Roman"/>
                <w:sz w:val="24"/>
                <w:szCs w:val="24"/>
              </w:rPr>
            </w:pPr>
            <w:r>
              <w:rPr>
                <w:rFonts w:ascii="Times New Roman" w:hAnsi="Times New Roman" w:cs="Times New Roman"/>
                <w:sz w:val="24"/>
                <w:szCs w:val="24"/>
              </w:rPr>
              <w:t>29</w:t>
            </w:r>
            <w:r w:rsidR="005B3DF8" w:rsidRPr="00BC3524">
              <w:rPr>
                <w:rFonts w:ascii="Times New Roman" w:hAnsi="Times New Roman" w:cs="Times New Roman"/>
                <w:sz w:val="24"/>
                <w:szCs w:val="24"/>
              </w:rPr>
              <w:t>%</w:t>
            </w:r>
          </w:p>
        </w:tc>
      </w:tr>
      <w:tr w:rsidR="005B3DF8" w:rsidRPr="00BC3524" w:rsidTr="00845885">
        <w:tc>
          <w:tcPr>
            <w:tcW w:w="1217" w:type="dxa"/>
          </w:tcPr>
          <w:p w:rsidR="005B3DF8" w:rsidRPr="001A46C0" w:rsidRDefault="005B3DF8" w:rsidP="004C6AE4">
            <w:pPr>
              <w:rPr>
                <w:rFonts w:ascii="Times New Roman" w:hAnsi="Times New Roman" w:cs="Times New Roman"/>
                <w:sz w:val="24"/>
                <w:szCs w:val="24"/>
              </w:rPr>
            </w:pPr>
            <w:r>
              <w:rPr>
                <w:rFonts w:ascii="Times New Roman" w:hAnsi="Times New Roman" w:cs="Times New Roman"/>
                <w:sz w:val="24"/>
                <w:szCs w:val="24"/>
              </w:rPr>
              <w:t>b</w:t>
            </w:r>
          </w:p>
        </w:tc>
        <w:tc>
          <w:tcPr>
            <w:tcW w:w="1217" w:type="dxa"/>
          </w:tcPr>
          <w:p w:rsidR="005B3DF8" w:rsidRPr="00BC3524" w:rsidRDefault="005B3DF8" w:rsidP="00355A80">
            <w:pPr>
              <w:jc w:val="center"/>
              <w:rPr>
                <w:rFonts w:ascii="Times New Roman" w:hAnsi="Times New Roman" w:cs="Times New Roman"/>
                <w:sz w:val="24"/>
                <w:szCs w:val="24"/>
              </w:rPr>
            </w:pPr>
            <w:r w:rsidRPr="00BC3524">
              <w:rPr>
                <w:rFonts w:ascii="Times New Roman" w:hAnsi="Times New Roman" w:cs="Times New Roman"/>
                <w:sz w:val="24"/>
                <w:szCs w:val="24"/>
              </w:rPr>
              <w:t>3</w:t>
            </w:r>
            <w:r w:rsidR="00355A80">
              <w:rPr>
                <w:rFonts w:ascii="Times New Roman" w:hAnsi="Times New Roman" w:cs="Times New Roman"/>
                <w:sz w:val="24"/>
                <w:szCs w:val="24"/>
              </w:rPr>
              <w:t>8</w:t>
            </w:r>
            <w:r w:rsidRPr="00BC3524">
              <w:rPr>
                <w:rFonts w:ascii="Times New Roman" w:hAnsi="Times New Roman" w:cs="Times New Roman"/>
                <w:sz w:val="24"/>
                <w:szCs w:val="24"/>
              </w:rPr>
              <w:t>%</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24%</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29%</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38%</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37%</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33%</w:t>
            </w:r>
          </w:p>
        </w:tc>
      </w:tr>
      <w:tr w:rsidR="005B3DF8" w:rsidRPr="00BC3524" w:rsidTr="00845885">
        <w:tc>
          <w:tcPr>
            <w:tcW w:w="1217" w:type="dxa"/>
          </w:tcPr>
          <w:p w:rsidR="005B3DF8" w:rsidRPr="001A46C0" w:rsidRDefault="005B3DF8" w:rsidP="004C6AE4">
            <w:pPr>
              <w:rPr>
                <w:rFonts w:ascii="Times New Roman" w:hAnsi="Times New Roman" w:cs="Times New Roman"/>
                <w:sz w:val="24"/>
                <w:szCs w:val="24"/>
              </w:rPr>
            </w:pPr>
            <w:r w:rsidRPr="001A46C0">
              <w:rPr>
                <w:rFonts w:ascii="Times New Roman" w:hAnsi="Times New Roman" w:cs="Times New Roman"/>
                <w:sz w:val="24"/>
                <w:szCs w:val="24"/>
              </w:rPr>
              <w:t>c</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9%</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38</w:t>
            </w:r>
            <w:r w:rsidR="00355A80">
              <w:rPr>
                <w:rFonts w:ascii="Times New Roman" w:hAnsi="Times New Roman" w:cs="Times New Roman"/>
                <w:sz w:val="24"/>
                <w:szCs w:val="24"/>
              </w:rPr>
              <w:t>%</w:t>
            </w:r>
          </w:p>
        </w:tc>
        <w:tc>
          <w:tcPr>
            <w:tcW w:w="1218" w:type="dxa"/>
          </w:tcPr>
          <w:p w:rsidR="005B3DF8" w:rsidRPr="00BC3524" w:rsidRDefault="005B3DF8" w:rsidP="00355A80">
            <w:pPr>
              <w:jc w:val="center"/>
              <w:rPr>
                <w:rFonts w:ascii="Times New Roman" w:hAnsi="Times New Roman" w:cs="Times New Roman"/>
                <w:sz w:val="24"/>
                <w:szCs w:val="24"/>
              </w:rPr>
            </w:pPr>
            <w:r w:rsidRPr="00BC3524">
              <w:rPr>
                <w:rFonts w:ascii="Times New Roman" w:hAnsi="Times New Roman" w:cs="Times New Roman"/>
                <w:sz w:val="24"/>
                <w:szCs w:val="24"/>
              </w:rPr>
              <w:t>3</w:t>
            </w:r>
            <w:r w:rsidR="00355A80">
              <w:rPr>
                <w:rFonts w:ascii="Times New Roman" w:hAnsi="Times New Roman" w:cs="Times New Roman"/>
                <w:sz w:val="24"/>
                <w:szCs w:val="24"/>
              </w:rPr>
              <w:t>5</w:t>
            </w:r>
            <w:r w:rsidRPr="00BC3524">
              <w:rPr>
                <w:rFonts w:ascii="Times New Roman" w:hAnsi="Times New Roman" w:cs="Times New Roman"/>
                <w:sz w:val="24"/>
                <w:szCs w:val="24"/>
              </w:rPr>
              <w:t>%</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11%</w:t>
            </w:r>
          </w:p>
        </w:tc>
        <w:tc>
          <w:tcPr>
            <w:tcW w:w="1218" w:type="dxa"/>
          </w:tcPr>
          <w:p w:rsidR="005B3DF8" w:rsidRPr="00BC3524" w:rsidRDefault="005B3DF8" w:rsidP="00355A80">
            <w:pPr>
              <w:jc w:val="center"/>
              <w:rPr>
                <w:rFonts w:ascii="Times New Roman" w:hAnsi="Times New Roman" w:cs="Times New Roman"/>
                <w:sz w:val="24"/>
                <w:szCs w:val="24"/>
              </w:rPr>
            </w:pPr>
            <w:r w:rsidRPr="00BC3524">
              <w:rPr>
                <w:rFonts w:ascii="Times New Roman" w:hAnsi="Times New Roman" w:cs="Times New Roman"/>
                <w:sz w:val="24"/>
                <w:szCs w:val="24"/>
              </w:rPr>
              <w:t>1</w:t>
            </w:r>
            <w:r w:rsidR="00355A80">
              <w:rPr>
                <w:rFonts w:ascii="Times New Roman" w:hAnsi="Times New Roman" w:cs="Times New Roman"/>
                <w:sz w:val="24"/>
                <w:szCs w:val="24"/>
              </w:rPr>
              <w:t>6</w:t>
            </w:r>
            <w:r w:rsidRPr="00BC3524">
              <w:rPr>
                <w:rFonts w:ascii="Times New Roman" w:hAnsi="Times New Roman" w:cs="Times New Roman"/>
                <w:sz w:val="24"/>
                <w:szCs w:val="24"/>
              </w:rPr>
              <w:t>%</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22%</w:t>
            </w:r>
          </w:p>
        </w:tc>
      </w:tr>
      <w:tr w:rsidR="005B3DF8" w:rsidRPr="00BC3524" w:rsidTr="00845885">
        <w:tc>
          <w:tcPr>
            <w:tcW w:w="1217" w:type="dxa"/>
          </w:tcPr>
          <w:p w:rsidR="005B3DF8" w:rsidRPr="001A46C0" w:rsidRDefault="005B3DF8" w:rsidP="004C6AE4">
            <w:pPr>
              <w:rPr>
                <w:rFonts w:ascii="Times New Roman" w:hAnsi="Times New Roman" w:cs="Times New Roman"/>
                <w:sz w:val="24"/>
                <w:szCs w:val="24"/>
              </w:rPr>
            </w:pPr>
            <w:r w:rsidRPr="001A46C0">
              <w:rPr>
                <w:rFonts w:ascii="Times New Roman" w:hAnsi="Times New Roman" w:cs="Times New Roman"/>
                <w:sz w:val="24"/>
                <w:szCs w:val="24"/>
              </w:rPr>
              <w:t>d</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0%</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7%</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4%</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3%</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10%</w:t>
            </w:r>
          </w:p>
        </w:tc>
        <w:tc>
          <w:tcPr>
            <w:tcW w:w="1218" w:type="dxa"/>
          </w:tcPr>
          <w:p w:rsidR="005B3DF8" w:rsidRPr="00BC3524" w:rsidRDefault="00355A80" w:rsidP="00845885">
            <w:pPr>
              <w:jc w:val="center"/>
              <w:rPr>
                <w:rFonts w:ascii="Times New Roman" w:hAnsi="Times New Roman" w:cs="Times New Roman"/>
                <w:sz w:val="24"/>
                <w:szCs w:val="24"/>
              </w:rPr>
            </w:pPr>
            <w:r>
              <w:rPr>
                <w:rFonts w:ascii="Times New Roman" w:hAnsi="Times New Roman" w:cs="Times New Roman"/>
                <w:sz w:val="24"/>
                <w:szCs w:val="24"/>
              </w:rPr>
              <w:t>5</w:t>
            </w:r>
            <w:r w:rsidR="005B3DF8" w:rsidRPr="00BC3524">
              <w:rPr>
                <w:rFonts w:ascii="Times New Roman" w:hAnsi="Times New Roman" w:cs="Times New Roman"/>
                <w:sz w:val="24"/>
                <w:szCs w:val="24"/>
              </w:rPr>
              <w:t>%</w:t>
            </w:r>
          </w:p>
        </w:tc>
      </w:tr>
      <w:tr w:rsidR="005B3DF8" w:rsidRPr="00BC3524" w:rsidTr="00845885">
        <w:tc>
          <w:tcPr>
            <w:tcW w:w="1217" w:type="dxa"/>
          </w:tcPr>
          <w:p w:rsidR="005B3DF8" w:rsidRPr="001A46C0" w:rsidRDefault="005B3DF8" w:rsidP="004C6AE4">
            <w:pPr>
              <w:rPr>
                <w:rFonts w:ascii="Times New Roman" w:hAnsi="Times New Roman" w:cs="Times New Roman"/>
                <w:sz w:val="24"/>
                <w:szCs w:val="24"/>
              </w:rPr>
            </w:pPr>
            <w:r w:rsidRPr="001A46C0">
              <w:rPr>
                <w:rFonts w:ascii="Times New Roman" w:hAnsi="Times New Roman" w:cs="Times New Roman"/>
                <w:sz w:val="24"/>
                <w:szCs w:val="24"/>
              </w:rPr>
              <w:t>e</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3%</w:t>
            </w:r>
          </w:p>
        </w:tc>
        <w:tc>
          <w:tcPr>
            <w:tcW w:w="1217"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14%</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11%</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13%</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17%</w:t>
            </w:r>
          </w:p>
        </w:tc>
        <w:tc>
          <w:tcPr>
            <w:tcW w:w="1218" w:type="dxa"/>
          </w:tcPr>
          <w:p w:rsidR="005B3DF8" w:rsidRPr="00BC3524" w:rsidRDefault="005B3DF8" w:rsidP="00845885">
            <w:pPr>
              <w:jc w:val="center"/>
              <w:rPr>
                <w:rFonts w:ascii="Times New Roman" w:hAnsi="Times New Roman" w:cs="Times New Roman"/>
                <w:sz w:val="24"/>
                <w:szCs w:val="24"/>
              </w:rPr>
            </w:pPr>
            <w:r w:rsidRPr="00BC3524">
              <w:rPr>
                <w:rFonts w:ascii="Times New Roman" w:hAnsi="Times New Roman" w:cs="Times New Roman"/>
                <w:sz w:val="24"/>
                <w:szCs w:val="24"/>
              </w:rPr>
              <w:t>11%</w:t>
            </w:r>
          </w:p>
        </w:tc>
      </w:tr>
      <w:tr w:rsidR="00845885" w:rsidRPr="00BC3524" w:rsidTr="00845885">
        <w:tc>
          <w:tcPr>
            <w:tcW w:w="1217" w:type="dxa"/>
          </w:tcPr>
          <w:p w:rsidR="00845885" w:rsidRPr="00BC3524" w:rsidRDefault="00845885" w:rsidP="000E2FF8">
            <w:pPr>
              <w:tabs>
                <w:tab w:val="left" w:pos="1290"/>
              </w:tabs>
              <w:rPr>
                <w:rFonts w:ascii="Times New Roman" w:hAnsi="Times New Roman" w:cs="Times New Roman"/>
                <w:sz w:val="24"/>
                <w:szCs w:val="24"/>
              </w:rPr>
            </w:pPr>
            <w:r w:rsidRPr="00BC3524">
              <w:rPr>
                <w:rFonts w:ascii="Times New Roman" w:hAnsi="Times New Roman" w:cs="Times New Roman"/>
                <w:sz w:val="24"/>
                <w:szCs w:val="24"/>
              </w:rPr>
              <w:t>Total</w:t>
            </w:r>
          </w:p>
        </w:tc>
        <w:tc>
          <w:tcPr>
            <w:tcW w:w="1217" w:type="dxa"/>
          </w:tcPr>
          <w:p w:rsidR="00845885" w:rsidRPr="00BC3524" w:rsidRDefault="00845885" w:rsidP="00845885">
            <w:pPr>
              <w:tabs>
                <w:tab w:val="left" w:pos="1290"/>
              </w:tabs>
              <w:jc w:val="center"/>
              <w:rPr>
                <w:rFonts w:ascii="Times New Roman" w:hAnsi="Times New Roman" w:cs="Times New Roman"/>
                <w:sz w:val="24"/>
                <w:szCs w:val="24"/>
              </w:rPr>
            </w:pPr>
            <w:r w:rsidRPr="00BC3524">
              <w:rPr>
                <w:rFonts w:ascii="Times New Roman" w:hAnsi="Times New Roman" w:cs="Times New Roman"/>
                <w:sz w:val="24"/>
                <w:szCs w:val="24"/>
              </w:rPr>
              <w:t>100%</w:t>
            </w:r>
          </w:p>
        </w:tc>
        <w:tc>
          <w:tcPr>
            <w:tcW w:w="1217" w:type="dxa"/>
          </w:tcPr>
          <w:p w:rsidR="00845885" w:rsidRPr="00BC3524" w:rsidRDefault="00845885" w:rsidP="00845885">
            <w:pPr>
              <w:tabs>
                <w:tab w:val="left" w:pos="1290"/>
              </w:tabs>
              <w:jc w:val="center"/>
              <w:rPr>
                <w:rFonts w:ascii="Times New Roman" w:hAnsi="Times New Roman" w:cs="Times New Roman"/>
                <w:sz w:val="24"/>
                <w:szCs w:val="24"/>
              </w:rPr>
            </w:pPr>
            <w:r w:rsidRPr="00BC3524">
              <w:rPr>
                <w:rFonts w:ascii="Times New Roman" w:hAnsi="Times New Roman" w:cs="Times New Roman"/>
                <w:sz w:val="24"/>
                <w:szCs w:val="24"/>
              </w:rPr>
              <w:t>100%</w:t>
            </w:r>
          </w:p>
        </w:tc>
        <w:tc>
          <w:tcPr>
            <w:tcW w:w="1218" w:type="dxa"/>
          </w:tcPr>
          <w:p w:rsidR="00845885" w:rsidRPr="00BC3524" w:rsidRDefault="00845885" w:rsidP="00845885">
            <w:pPr>
              <w:tabs>
                <w:tab w:val="left" w:pos="1290"/>
              </w:tabs>
              <w:jc w:val="center"/>
              <w:rPr>
                <w:rFonts w:ascii="Times New Roman" w:hAnsi="Times New Roman" w:cs="Times New Roman"/>
                <w:sz w:val="24"/>
                <w:szCs w:val="24"/>
              </w:rPr>
            </w:pPr>
            <w:r w:rsidRPr="00BC3524">
              <w:rPr>
                <w:rFonts w:ascii="Times New Roman" w:hAnsi="Times New Roman" w:cs="Times New Roman"/>
                <w:sz w:val="24"/>
                <w:szCs w:val="24"/>
              </w:rPr>
              <w:t>100%</w:t>
            </w:r>
          </w:p>
        </w:tc>
        <w:tc>
          <w:tcPr>
            <w:tcW w:w="1218" w:type="dxa"/>
          </w:tcPr>
          <w:p w:rsidR="00845885" w:rsidRPr="00BC3524" w:rsidRDefault="00845885" w:rsidP="00845885">
            <w:pPr>
              <w:tabs>
                <w:tab w:val="left" w:pos="1290"/>
              </w:tabs>
              <w:jc w:val="center"/>
              <w:rPr>
                <w:rFonts w:ascii="Times New Roman" w:hAnsi="Times New Roman" w:cs="Times New Roman"/>
                <w:sz w:val="24"/>
                <w:szCs w:val="24"/>
              </w:rPr>
            </w:pPr>
            <w:r w:rsidRPr="00BC3524">
              <w:rPr>
                <w:rFonts w:ascii="Times New Roman" w:hAnsi="Times New Roman" w:cs="Times New Roman"/>
                <w:sz w:val="24"/>
                <w:szCs w:val="24"/>
              </w:rPr>
              <w:t>100%</w:t>
            </w:r>
          </w:p>
        </w:tc>
        <w:tc>
          <w:tcPr>
            <w:tcW w:w="1218" w:type="dxa"/>
          </w:tcPr>
          <w:p w:rsidR="00845885" w:rsidRPr="00BC3524" w:rsidRDefault="00845885" w:rsidP="00845885">
            <w:pPr>
              <w:tabs>
                <w:tab w:val="left" w:pos="1290"/>
              </w:tabs>
              <w:jc w:val="center"/>
              <w:rPr>
                <w:rFonts w:ascii="Times New Roman" w:hAnsi="Times New Roman" w:cs="Times New Roman"/>
                <w:sz w:val="24"/>
                <w:szCs w:val="24"/>
              </w:rPr>
            </w:pPr>
            <w:r w:rsidRPr="00BC3524">
              <w:rPr>
                <w:rFonts w:ascii="Times New Roman" w:hAnsi="Times New Roman" w:cs="Times New Roman"/>
                <w:sz w:val="24"/>
                <w:szCs w:val="24"/>
              </w:rPr>
              <w:t>100%</w:t>
            </w:r>
          </w:p>
        </w:tc>
        <w:tc>
          <w:tcPr>
            <w:tcW w:w="1218" w:type="dxa"/>
          </w:tcPr>
          <w:p w:rsidR="00845885" w:rsidRPr="00BC3524" w:rsidRDefault="00845885" w:rsidP="00845885">
            <w:pPr>
              <w:tabs>
                <w:tab w:val="left" w:pos="1290"/>
              </w:tabs>
              <w:jc w:val="center"/>
              <w:rPr>
                <w:rFonts w:ascii="Times New Roman" w:hAnsi="Times New Roman" w:cs="Times New Roman"/>
                <w:sz w:val="24"/>
                <w:szCs w:val="24"/>
              </w:rPr>
            </w:pPr>
            <w:r w:rsidRPr="00BC3524">
              <w:rPr>
                <w:rFonts w:ascii="Times New Roman" w:hAnsi="Times New Roman" w:cs="Times New Roman"/>
                <w:sz w:val="24"/>
                <w:szCs w:val="24"/>
              </w:rPr>
              <w:t>100%</w:t>
            </w:r>
          </w:p>
        </w:tc>
      </w:tr>
    </w:tbl>
    <w:p w:rsidR="007C2950" w:rsidRDefault="007C2950" w:rsidP="00D86A63">
      <w:pPr>
        <w:tabs>
          <w:tab w:val="left" w:pos="1290"/>
        </w:tabs>
        <w:spacing w:line="360" w:lineRule="auto"/>
        <w:jc w:val="both"/>
        <w:rPr>
          <w:rFonts w:ascii="Times New Roman" w:hAnsi="Times New Roman" w:cs="Times New Roman"/>
          <w:sz w:val="2"/>
          <w:szCs w:val="2"/>
        </w:rPr>
      </w:pPr>
    </w:p>
    <w:p w:rsidR="00186F26" w:rsidRDefault="00186F26" w:rsidP="00D86A63">
      <w:pPr>
        <w:tabs>
          <w:tab w:val="left" w:pos="1290"/>
        </w:tabs>
        <w:spacing w:line="360" w:lineRule="auto"/>
        <w:jc w:val="both"/>
        <w:rPr>
          <w:rFonts w:ascii="Times New Roman" w:hAnsi="Times New Roman" w:cs="Times New Roman"/>
          <w:sz w:val="2"/>
          <w:szCs w:val="2"/>
        </w:rPr>
      </w:pPr>
    </w:p>
    <w:p w:rsidR="00186F26" w:rsidRPr="007C2950" w:rsidRDefault="00186F26" w:rsidP="00D86A63">
      <w:pPr>
        <w:tabs>
          <w:tab w:val="left" w:pos="1290"/>
        </w:tabs>
        <w:spacing w:line="360" w:lineRule="auto"/>
        <w:jc w:val="both"/>
        <w:rPr>
          <w:rFonts w:ascii="Times New Roman" w:hAnsi="Times New Roman" w:cs="Times New Roman"/>
          <w:sz w:val="2"/>
          <w:szCs w:val="2"/>
        </w:rPr>
      </w:pPr>
    </w:p>
    <w:p w:rsidR="00D86A63" w:rsidRPr="00F73641" w:rsidRDefault="007C2950" w:rsidP="00935638">
      <w:pPr>
        <w:tabs>
          <w:tab w:val="left" w:pos="129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315CEF" w:rsidRPr="00315CEF">
        <w:rPr>
          <w:rFonts w:ascii="Times New Roman" w:hAnsi="Times New Roman" w:cs="Times New Roman"/>
          <w:noProof/>
          <w:sz w:val="24"/>
          <w:szCs w:val="24"/>
        </w:rPr>
        <w:drawing>
          <wp:inline distT="0" distB="0" distL="0" distR="0">
            <wp:extent cx="4905375" cy="2047875"/>
            <wp:effectExtent l="19050" t="0" r="9525" b="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476C" w:rsidRDefault="00935AA4" w:rsidP="00935638">
      <w:pPr>
        <w:tabs>
          <w:tab w:val="left" w:pos="2205"/>
        </w:tabs>
        <w:spacing w:line="240" w:lineRule="auto"/>
        <w:jc w:val="center"/>
        <w:rPr>
          <w:rFonts w:ascii="Times New Roman" w:hAnsi="Times New Roman" w:cs="Times New Roman"/>
          <w:sz w:val="20"/>
          <w:szCs w:val="20"/>
        </w:rPr>
      </w:pPr>
      <w:r w:rsidRPr="00087A96">
        <w:rPr>
          <w:rFonts w:ascii="Times New Roman" w:hAnsi="Times New Roman" w:cs="Times New Roman"/>
          <w:b/>
          <w:sz w:val="20"/>
          <w:szCs w:val="20"/>
        </w:rPr>
        <w:t xml:space="preserve">Figure </w:t>
      </w:r>
      <w:r w:rsidR="00890EA0">
        <w:rPr>
          <w:rFonts w:ascii="Times New Roman" w:hAnsi="Times New Roman" w:cs="Times New Roman"/>
          <w:b/>
          <w:sz w:val="20"/>
          <w:szCs w:val="20"/>
        </w:rPr>
        <w:t>1.3</w:t>
      </w:r>
      <w:r w:rsidR="00984FF0">
        <w:rPr>
          <w:rFonts w:ascii="Times New Roman" w:hAnsi="Times New Roman" w:cs="Times New Roman"/>
          <w:b/>
          <w:sz w:val="20"/>
          <w:szCs w:val="20"/>
        </w:rPr>
        <w:t xml:space="preserve">: </w:t>
      </w:r>
      <w:r w:rsidR="003F661E" w:rsidRPr="003F661E">
        <w:rPr>
          <w:rFonts w:ascii="Times New Roman" w:hAnsi="Times New Roman" w:cs="Times New Roman"/>
          <w:sz w:val="20"/>
          <w:szCs w:val="20"/>
        </w:rPr>
        <w:t>F</w:t>
      </w:r>
      <w:r w:rsidRPr="00C8476C">
        <w:rPr>
          <w:rFonts w:ascii="Times New Roman" w:hAnsi="Times New Roman" w:cs="Times New Roman"/>
          <w:sz w:val="20"/>
          <w:szCs w:val="20"/>
        </w:rPr>
        <w:t>requency</w:t>
      </w:r>
      <w:r>
        <w:rPr>
          <w:rFonts w:ascii="Times New Roman" w:hAnsi="Times New Roman" w:cs="Times New Roman"/>
          <w:sz w:val="20"/>
          <w:szCs w:val="20"/>
        </w:rPr>
        <w:t xml:space="preserve"> of using a computer</w:t>
      </w:r>
    </w:p>
    <w:p w:rsidR="00BC3524" w:rsidRDefault="00BC3524" w:rsidP="000E2FF8">
      <w:pPr>
        <w:tabs>
          <w:tab w:val="left" w:pos="1290"/>
        </w:tabs>
        <w:rPr>
          <w:rFonts w:ascii="Times New Roman" w:hAnsi="Times New Roman" w:cs="Times New Roman"/>
          <w:b/>
          <w:sz w:val="2"/>
          <w:szCs w:val="2"/>
          <w:u w:val="single"/>
        </w:rPr>
      </w:pPr>
    </w:p>
    <w:p w:rsidR="00890EA0" w:rsidRDefault="00890EA0" w:rsidP="000E2FF8">
      <w:pPr>
        <w:tabs>
          <w:tab w:val="left" w:pos="1290"/>
        </w:tabs>
        <w:rPr>
          <w:rFonts w:ascii="Times New Roman" w:hAnsi="Times New Roman" w:cs="Times New Roman"/>
          <w:b/>
          <w:sz w:val="2"/>
          <w:szCs w:val="2"/>
          <w:u w:val="single"/>
        </w:rPr>
      </w:pPr>
    </w:p>
    <w:p w:rsidR="00890EA0" w:rsidRDefault="00890EA0" w:rsidP="000E2FF8">
      <w:pPr>
        <w:tabs>
          <w:tab w:val="left" w:pos="1290"/>
        </w:tabs>
        <w:rPr>
          <w:rFonts w:ascii="Times New Roman" w:hAnsi="Times New Roman" w:cs="Times New Roman"/>
          <w:b/>
          <w:sz w:val="2"/>
          <w:szCs w:val="2"/>
          <w:u w:val="single"/>
        </w:rPr>
      </w:pPr>
    </w:p>
    <w:p w:rsidR="00890EA0" w:rsidRDefault="00890EA0" w:rsidP="000E2FF8">
      <w:pPr>
        <w:tabs>
          <w:tab w:val="left" w:pos="1290"/>
        </w:tabs>
        <w:rPr>
          <w:rFonts w:ascii="Times New Roman" w:hAnsi="Times New Roman" w:cs="Times New Roman"/>
          <w:b/>
          <w:sz w:val="2"/>
          <w:szCs w:val="2"/>
          <w:u w:val="single"/>
        </w:rPr>
      </w:pPr>
    </w:p>
    <w:p w:rsidR="00890EA0" w:rsidRDefault="00890EA0"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1518FB" w:rsidRDefault="001518FB" w:rsidP="000E2FF8">
      <w:pPr>
        <w:tabs>
          <w:tab w:val="left" w:pos="1290"/>
        </w:tabs>
        <w:rPr>
          <w:rFonts w:ascii="Times New Roman" w:hAnsi="Times New Roman" w:cs="Times New Roman"/>
          <w:b/>
          <w:sz w:val="2"/>
          <w:szCs w:val="2"/>
          <w:u w:val="single"/>
        </w:rPr>
      </w:pPr>
    </w:p>
    <w:p w:rsidR="000E2FF8" w:rsidRDefault="00E57483" w:rsidP="000E2FF8">
      <w:pPr>
        <w:tabs>
          <w:tab w:val="left" w:pos="1290"/>
        </w:tabs>
        <w:rPr>
          <w:rFonts w:ascii="Times New Roman" w:hAnsi="Times New Roman" w:cs="Times New Roman"/>
          <w:b/>
          <w:i/>
          <w:sz w:val="24"/>
          <w:szCs w:val="24"/>
        </w:rPr>
      </w:pPr>
      <w:r w:rsidRPr="00984FF0">
        <w:rPr>
          <w:rFonts w:ascii="Times New Roman" w:hAnsi="Times New Roman" w:cs="Times New Roman"/>
          <w:b/>
          <w:i/>
          <w:sz w:val="24"/>
          <w:szCs w:val="24"/>
        </w:rPr>
        <w:lastRenderedPageBreak/>
        <w:t>Locations of using a computer</w:t>
      </w:r>
    </w:p>
    <w:p w:rsidR="00683670" w:rsidRPr="00683670" w:rsidRDefault="00683670" w:rsidP="000E2FF8">
      <w:pPr>
        <w:tabs>
          <w:tab w:val="left" w:pos="1290"/>
        </w:tabs>
        <w:rPr>
          <w:rFonts w:ascii="Times New Roman" w:hAnsi="Times New Roman" w:cs="Times New Roman"/>
          <w:b/>
          <w:i/>
          <w:sz w:val="2"/>
          <w:szCs w:val="2"/>
        </w:rPr>
      </w:pPr>
    </w:p>
    <w:p w:rsidR="00E2784C" w:rsidRDefault="003318B6" w:rsidP="00E2784C">
      <w:pPr>
        <w:tabs>
          <w:tab w:val="left" w:pos="1290"/>
        </w:tabs>
        <w:spacing w:line="360" w:lineRule="auto"/>
        <w:jc w:val="both"/>
        <w:rPr>
          <w:rFonts w:ascii="Times New Roman" w:hAnsi="Times New Roman" w:cs="Times New Roman"/>
          <w:sz w:val="24"/>
          <w:szCs w:val="24"/>
        </w:rPr>
      </w:pPr>
      <w:r>
        <w:rPr>
          <w:rFonts w:ascii="Times New Roman" w:hAnsi="Times New Roman" w:cs="Times New Roman"/>
          <w:sz w:val="24"/>
          <w:szCs w:val="24"/>
        </w:rPr>
        <w:t>Multiple locations we</w:t>
      </w:r>
      <w:r w:rsidR="00214447">
        <w:rPr>
          <w:rFonts w:ascii="Times New Roman" w:hAnsi="Times New Roman" w:cs="Times New Roman"/>
          <w:sz w:val="24"/>
          <w:szCs w:val="24"/>
        </w:rPr>
        <w:t>re possible to identify out of the</w:t>
      </w:r>
      <w:r w:rsidR="003F661E">
        <w:rPr>
          <w:rFonts w:ascii="Times New Roman" w:hAnsi="Times New Roman" w:cs="Times New Roman"/>
          <w:sz w:val="24"/>
          <w:szCs w:val="24"/>
        </w:rPr>
        <w:t xml:space="preserve"> six</w:t>
      </w:r>
      <w:r w:rsidR="00214447">
        <w:rPr>
          <w:rFonts w:ascii="Times New Roman" w:hAnsi="Times New Roman" w:cs="Times New Roman"/>
          <w:sz w:val="24"/>
          <w:szCs w:val="24"/>
        </w:rPr>
        <w:t xml:space="preserve"> </w:t>
      </w:r>
      <w:r w:rsidR="008552A8">
        <w:rPr>
          <w:rFonts w:ascii="Times New Roman" w:hAnsi="Times New Roman" w:cs="Times New Roman"/>
          <w:sz w:val="24"/>
          <w:szCs w:val="24"/>
        </w:rPr>
        <w:t xml:space="preserve">given </w:t>
      </w:r>
      <w:r w:rsidR="005918EA">
        <w:rPr>
          <w:rFonts w:ascii="Times New Roman" w:hAnsi="Times New Roman" w:cs="Times New Roman"/>
          <w:sz w:val="24"/>
          <w:szCs w:val="24"/>
        </w:rPr>
        <w:t>locations namely;</w:t>
      </w:r>
    </w:p>
    <w:p w:rsidR="00214447" w:rsidRDefault="00214447" w:rsidP="008552A8">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Home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Internet Cafe </w:t>
      </w:r>
      <w:r>
        <w:rPr>
          <w:rFonts w:ascii="Times New Roman" w:hAnsi="Times New Roman" w:cs="Times New Roman"/>
          <w:sz w:val="24"/>
          <w:szCs w:val="24"/>
        </w:rPr>
        <w:tab/>
      </w:r>
      <w:r>
        <w:rPr>
          <w:rFonts w:ascii="Times New Roman" w:hAnsi="Times New Roman" w:cs="Times New Roman"/>
          <w:sz w:val="24"/>
          <w:szCs w:val="24"/>
        </w:rPr>
        <w:tab/>
      </w:r>
      <w:r w:rsidR="00F46BE6">
        <w:rPr>
          <w:rFonts w:ascii="Times New Roman" w:hAnsi="Times New Roman" w:cs="Times New Roman"/>
          <w:sz w:val="24"/>
          <w:szCs w:val="24"/>
        </w:rPr>
        <w:tab/>
      </w:r>
      <w:r>
        <w:rPr>
          <w:rFonts w:ascii="Times New Roman" w:hAnsi="Times New Roman" w:cs="Times New Roman"/>
          <w:sz w:val="24"/>
          <w:szCs w:val="24"/>
        </w:rPr>
        <w:t xml:space="preserve">c. Study Institution </w:t>
      </w:r>
      <w:r>
        <w:rPr>
          <w:rFonts w:ascii="Times New Roman" w:hAnsi="Times New Roman" w:cs="Times New Roman"/>
          <w:sz w:val="24"/>
          <w:szCs w:val="24"/>
        </w:rPr>
        <w:tab/>
      </w:r>
    </w:p>
    <w:p w:rsidR="00214447" w:rsidRDefault="00214447" w:rsidP="008552A8">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 School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Fr</w:t>
      </w:r>
      <w:r w:rsidR="003F661E">
        <w:rPr>
          <w:rFonts w:ascii="Times New Roman" w:hAnsi="Times New Roman" w:cs="Times New Roman"/>
          <w:sz w:val="24"/>
          <w:szCs w:val="24"/>
        </w:rPr>
        <w:t xml:space="preserve">iends/relatives place </w:t>
      </w:r>
      <w:r w:rsidR="003F661E">
        <w:rPr>
          <w:rFonts w:ascii="Times New Roman" w:hAnsi="Times New Roman" w:cs="Times New Roman"/>
          <w:sz w:val="24"/>
          <w:szCs w:val="24"/>
        </w:rPr>
        <w:tab/>
      </w:r>
      <w:r w:rsidR="00F46BE6">
        <w:rPr>
          <w:rFonts w:ascii="Times New Roman" w:hAnsi="Times New Roman" w:cs="Times New Roman"/>
          <w:sz w:val="24"/>
          <w:szCs w:val="24"/>
        </w:rPr>
        <w:tab/>
      </w:r>
      <w:r w:rsidR="003F661E">
        <w:rPr>
          <w:rFonts w:ascii="Times New Roman" w:hAnsi="Times New Roman" w:cs="Times New Roman"/>
          <w:sz w:val="24"/>
          <w:szCs w:val="24"/>
        </w:rPr>
        <w:t>f. Other</w:t>
      </w:r>
    </w:p>
    <w:p w:rsidR="00890EA0" w:rsidRDefault="00890EA0" w:rsidP="008552A8">
      <w:pPr>
        <w:tabs>
          <w:tab w:val="left" w:pos="1515"/>
        </w:tabs>
        <w:spacing w:line="240" w:lineRule="auto"/>
        <w:jc w:val="both"/>
        <w:rPr>
          <w:rFonts w:ascii="Times New Roman" w:hAnsi="Times New Roman" w:cs="Times New Roman"/>
          <w:sz w:val="24"/>
          <w:szCs w:val="24"/>
        </w:rPr>
      </w:pPr>
    </w:p>
    <w:p w:rsidR="00643405" w:rsidRDefault="00683670" w:rsidP="00F46BE6">
      <w:pPr>
        <w:tabs>
          <w:tab w:val="left" w:pos="1515"/>
        </w:tabs>
        <w:spacing w:line="240" w:lineRule="auto"/>
        <w:jc w:val="both"/>
        <w:rPr>
          <w:rFonts w:ascii="Times New Roman" w:hAnsi="Times New Roman" w:cs="Times New Roman"/>
          <w:sz w:val="20"/>
          <w:szCs w:val="20"/>
        </w:rPr>
      </w:pPr>
      <w:r>
        <w:rPr>
          <w:rFonts w:ascii="Times New Roman" w:hAnsi="Times New Roman" w:cs="Times New Roman"/>
          <w:sz w:val="2"/>
          <w:szCs w:val="2"/>
        </w:rPr>
        <w:t>3</w:t>
      </w:r>
      <w:r w:rsidR="00643405" w:rsidRPr="00490977">
        <w:rPr>
          <w:rFonts w:ascii="Times New Roman" w:hAnsi="Times New Roman" w:cs="Times New Roman"/>
          <w:b/>
          <w:sz w:val="20"/>
          <w:szCs w:val="20"/>
        </w:rPr>
        <w:t xml:space="preserve">Table </w:t>
      </w:r>
      <w:r w:rsidR="00890EA0">
        <w:rPr>
          <w:rFonts w:ascii="Times New Roman" w:hAnsi="Times New Roman" w:cs="Times New Roman"/>
          <w:b/>
          <w:sz w:val="20"/>
          <w:szCs w:val="20"/>
        </w:rPr>
        <w:t>1.6</w:t>
      </w:r>
      <w:r w:rsidR="00643405" w:rsidRPr="00490977">
        <w:rPr>
          <w:rFonts w:ascii="Times New Roman" w:hAnsi="Times New Roman" w:cs="Times New Roman"/>
          <w:sz w:val="20"/>
          <w:szCs w:val="20"/>
        </w:rPr>
        <w:t xml:space="preserve"> </w:t>
      </w:r>
      <w:r w:rsidR="00643405">
        <w:rPr>
          <w:rFonts w:ascii="Times New Roman" w:hAnsi="Times New Roman" w:cs="Times New Roman"/>
          <w:sz w:val="20"/>
          <w:szCs w:val="20"/>
        </w:rPr>
        <w:t>Locations of using a computer</w:t>
      </w:r>
    </w:p>
    <w:tbl>
      <w:tblPr>
        <w:tblStyle w:val="TableGrid"/>
        <w:tblW w:w="0" w:type="auto"/>
        <w:tblLook w:val="04A0"/>
      </w:tblPr>
      <w:tblGrid>
        <w:gridCol w:w="1217"/>
        <w:gridCol w:w="1217"/>
        <w:gridCol w:w="1217"/>
        <w:gridCol w:w="1218"/>
        <w:gridCol w:w="1218"/>
        <w:gridCol w:w="1218"/>
        <w:gridCol w:w="1218"/>
      </w:tblGrid>
      <w:tr w:rsidR="00664667" w:rsidRPr="00643405" w:rsidTr="007226A5">
        <w:tc>
          <w:tcPr>
            <w:tcW w:w="1217" w:type="dxa"/>
            <w:vMerge w:val="restart"/>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Factor</w:t>
            </w:r>
          </w:p>
        </w:tc>
        <w:tc>
          <w:tcPr>
            <w:tcW w:w="6088" w:type="dxa"/>
            <w:gridSpan w:val="5"/>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Faculty</w:t>
            </w:r>
          </w:p>
        </w:tc>
        <w:tc>
          <w:tcPr>
            <w:tcW w:w="1218" w:type="dxa"/>
            <w:vMerge w:val="restart"/>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Total</w:t>
            </w:r>
          </w:p>
        </w:tc>
      </w:tr>
      <w:tr w:rsidR="00664667" w:rsidRPr="00643405" w:rsidTr="007226A5">
        <w:tc>
          <w:tcPr>
            <w:tcW w:w="1217" w:type="dxa"/>
            <w:vMerge/>
          </w:tcPr>
          <w:p w:rsidR="00664667" w:rsidRPr="00643405" w:rsidRDefault="00664667" w:rsidP="007226A5">
            <w:pPr>
              <w:jc w:val="center"/>
              <w:rPr>
                <w:rFonts w:ascii="Times New Roman" w:hAnsi="Times New Roman" w:cs="Times New Roman"/>
                <w:sz w:val="24"/>
                <w:szCs w:val="24"/>
              </w:rPr>
            </w:pPr>
          </w:p>
        </w:tc>
        <w:tc>
          <w:tcPr>
            <w:tcW w:w="1217" w:type="dxa"/>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Science</w:t>
            </w:r>
          </w:p>
        </w:tc>
        <w:tc>
          <w:tcPr>
            <w:tcW w:w="1217" w:type="dxa"/>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Arts</w:t>
            </w:r>
          </w:p>
        </w:tc>
        <w:tc>
          <w:tcPr>
            <w:tcW w:w="1218" w:type="dxa"/>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Law</w:t>
            </w:r>
          </w:p>
        </w:tc>
        <w:tc>
          <w:tcPr>
            <w:tcW w:w="1218" w:type="dxa"/>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Mgt &amp; Finance</w:t>
            </w:r>
          </w:p>
        </w:tc>
        <w:tc>
          <w:tcPr>
            <w:tcW w:w="1218" w:type="dxa"/>
          </w:tcPr>
          <w:p w:rsidR="00664667" w:rsidRPr="00643405" w:rsidRDefault="00664667" w:rsidP="007226A5">
            <w:pPr>
              <w:jc w:val="center"/>
              <w:rPr>
                <w:rFonts w:ascii="Times New Roman" w:hAnsi="Times New Roman" w:cs="Times New Roman"/>
                <w:sz w:val="24"/>
                <w:szCs w:val="24"/>
              </w:rPr>
            </w:pPr>
            <w:r w:rsidRPr="00643405">
              <w:rPr>
                <w:rFonts w:ascii="Times New Roman" w:hAnsi="Times New Roman" w:cs="Times New Roman"/>
                <w:sz w:val="24"/>
                <w:szCs w:val="24"/>
              </w:rPr>
              <w:t>Medicine</w:t>
            </w:r>
          </w:p>
        </w:tc>
        <w:tc>
          <w:tcPr>
            <w:tcW w:w="1218" w:type="dxa"/>
            <w:vMerge/>
          </w:tcPr>
          <w:p w:rsidR="00664667" w:rsidRPr="00643405" w:rsidRDefault="00664667" w:rsidP="007226A5">
            <w:pPr>
              <w:jc w:val="center"/>
              <w:rPr>
                <w:rFonts w:ascii="Times New Roman" w:hAnsi="Times New Roman" w:cs="Times New Roman"/>
                <w:sz w:val="24"/>
                <w:szCs w:val="24"/>
              </w:rPr>
            </w:pPr>
          </w:p>
        </w:tc>
      </w:tr>
      <w:tr w:rsidR="00C56807" w:rsidRPr="00643405" w:rsidTr="007226A5">
        <w:tc>
          <w:tcPr>
            <w:tcW w:w="1217" w:type="dxa"/>
          </w:tcPr>
          <w:p w:rsidR="00C56807" w:rsidRPr="00643405" w:rsidRDefault="00C56807" w:rsidP="007226A5">
            <w:pPr>
              <w:rPr>
                <w:rFonts w:ascii="Times New Roman" w:hAnsi="Times New Roman" w:cs="Times New Roman"/>
                <w:sz w:val="24"/>
                <w:szCs w:val="24"/>
              </w:rPr>
            </w:pPr>
            <w:r w:rsidRPr="00643405">
              <w:rPr>
                <w:rFonts w:ascii="Times New Roman" w:hAnsi="Times New Roman" w:cs="Times New Roman"/>
                <w:sz w:val="24"/>
                <w:szCs w:val="24"/>
              </w:rPr>
              <w:t>a</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32%</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17%</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18%</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37%</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39%</w:t>
            </w:r>
          </w:p>
        </w:tc>
        <w:tc>
          <w:tcPr>
            <w:tcW w:w="1218" w:type="dxa"/>
            <w:vAlign w:val="bottom"/>
          </w:tcPr>
          <w:p w:rsidR="00C56807" w:rsidRPr="00643405" w:rsidRDefault="005918EA" w:rsidP="005918EA">
            <w:pPr>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r w:rsidR="00C56807" w:rsidRPr="00643405">
              <w:rPr>
                <w:rFonts w:ascii="Times New Roman" w:hAnsi="Times New Roman" w:cs="Times New Roman"/>
                <w:color w:val="000000"/>
                <w:sz w:val="24"/>
                <w:szCs w:val="24"/>
              </w:rPr>
              <w:t>%</w:t>
            </w:r>
          </w:p>
        </w:tc>
      </w:tr>
      <w:tr w:rsidR="00C56807" w:rsidRPr="00643405" w:rsidTr="007226A5">
        <w:tc>
          <w:tcPr>
            <w:tcW w:w="1217" w:type="dxa"/>
          </w:tcPr>
          <w:p w:rsidR="00C56807" w:rsidRPr="00643405" w:rsidRDefault="00C56807" w:rsidP="007226A5">
            <w:pPr>
              <w:rPr>
                <w:rFonts w:ascii="Times New Roman" w:hAnsi="Times New Roman" w:cs="Times New Roman"/>
                <w:sz w:val="24"/>
                <w:szCs w:val="24"/>
              </w:rPr>
            </w:pPr>
            <w:r w:rsidRPr="00643405">
              <w:rPr>
                <w:rFonts w:ascii="Times New Roman" w:hAnsi="Times New Roman" w:cs="Times New Roman"/>
                <w:sz w:val="24"/>
                <w:szCs w:val="24"/>
              </w:rPr>
              <w:t>b</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15%</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6%</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6%</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11%</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5%</w:t>
            </w:r>
          </w:p>
        </w:tc>
        <w:tc>
          <w:tcPr>
            <w:tcW w:w="1218" w:type="dxa"/>
            <w:vAlign w:val="bottom"/>
          </w:tcPr>
          <w:p w:rsidR="00C56807" w:rsidRPr="00643405" w:rsidRDefault="005918EA" w:rsidP="00C56807">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00C56807" w:rsidRPr="00643405">
              <w:rPr>
                <w:rFonts w:ascii="Times New Roman" w:hAnsi="Times New Roman" w:cs="Times New Roman"/>
                <w:color w:val="000000"/>
                <w:sz w:val="24"/>
                <w:szCs w:val="24"/>
              </w:rPr>
              <w:t>%</w:t>
            </w:r>
          </w:p>
        </w:tc>
      </w:tr>
      <w:tr w:rsidR="00C56807" w:rsidRPr="00643405" w:rsidTr="007226A5">
        <w:tc>
          <w:tcPr>
            <w:tcW w:w="1217" w:type="dxa"/>
          </w:tcPr>
          <w:p w:rsidR="00C56807" w:rsidRPr="00643405" w:rsidRDefault="00C56807" w:rsidP="007226A5">
            <w:pPr>
              <w:rPr>
                <w:rFonts w:ascii="Times New Roman" w:hAnsi="Times New Roman" w:cs="Times New Roman"/>
                <w:sz w:val="24"/>
                <w:szCs w:val="24"/>
              </w:rPr>
            </w:pPr>
            <w:r w:rsidRPr="00643405">
              <w:rPr>
                <w:rFonts w:ascii="Times New Roman" w:hAnsi="Times New Roman" w:cs="Times New Roman"/>
                <w:sz w:val="24"/>
                <w:szCs w:val="24"/>
              </w:rPr>
              <w:t>c</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18%</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33%</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31%</w:t>
            </w:r>
          </w:p>
        </w:tc>
        <w:tc>
          <w:tcPr>
            <w:tcW w:w="1218" w:type="dxa"/>
            <w:vAlign w:val="bottom"/>
          </w:tcPr>
          <w:p w:rsidR="00C56807" w:rsidRPr="00643405" w:rsidRDefault="005918EA" w:rsidP="00C568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00C56807" w:rsidRPr="00643405">
              <w:rPr>
                <w:rFonts w:ascii="Times New Roman" w:hAnsi="Times New Roman" w:cs="Times New Roman"/>
                <w:color w:val="000000"/>
                <w:sz w:val="24"/>
                <w:szCs w:val="24"/>
              </w:rPr>
              <w:t>%</w:t>
            </w:r>
          </w:p>
        </w:tc>
        <w:tc>
          <w:tcPr>
            <w:tcW w:w="1218" w:type="dxa"/>
            <w:vAlign w:val="bottom"/>
          </w:tcPr>
          <w:p w:rsidR="00C56807" w:rsidRPr="00643405" w:rsidRDefault="005918EA" w:rsidP="00C568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00C56807" w:rsidRPr="00643405">
              <w:rPr>
                <w:rFonts w:ascii="Times New Roman" w:hAnsi="Times New Roman" w:cs="Times New Roman"/>
                <w:color w:val="000000"/>
                <w:sz w:val="24"/>
                <w:szCs w:val="24"/>
              </w:rPr>
              <w:t>%</w:t>
            </w:r>
          </w:p>
        </w:tc>
        <w:tc>
          <w:tcPr>
            <w:tcW w:w="1218" w:type="dxa"/>
            <w:vAlign w:val="bottom"/>
          </w:tcPr>
          <w:p w:rsidR="00C56807" w:rsidRPr="001518FB" w:rsidRDefault="00C56807" w:rsidP="001518FB">
            <w:pPr>
              <w:jc w:val="center"/>
              <w:rPr>
                <w:rFonts w:ascii="Times New Roman" w:hAnsi="Times New Roman" w:cs="Times New Roman"/>
                <w:color w:val="000000"/>
                <w:sz w:val="24"/>
                <w:szCs w:val="24"/>
              </w:rPr>
            </w:pPr>
            <w:r w:rsidRPr="001518FB">
              <w:rPr>
                <w:rFonts w:ascii="Times New Roman" w:hAnsi="Times New Roman" w:cs="Times New Roman"/>
                <w:color w:val="000000"/>
                <w:sz w:val="24"/>
                <w:szCs w:val="24"/>
              </w:rPr>
              <w:t>2</w:t>
            </w:r>
            <w:r w:rsidR="001518FB">
              <w:rPr>
                <w:rFonts w:ascii="Times New Roman" w:hAnsi="Times New Roman" w:cs="Times New Roman"/>
                <w:color w:val="000000"/>
                <w:sz w:val="24"/>
                <w:szCs w:val="24"/>
              </w:rPr>
              <w:t>4</w:t>
            </w:r>
            <w:r w:rsidRPr="001518FB">
              <w:rPr>
                <w:rFonts w:ascii="Times New Roman" w:hAnsi="Times New Roman" w:cs="Times New Roman"/>
                <w:color w:val="000000"/>
                <w:sz w:val="24"/>
                <w:szCs w:val="24"/>
              </w:rPr>
              <w:t>%</w:t>
            </w:r>
          </w:p>
        </w:tc>
      </w:tr>
      <w:tr w:rsidR="00C56807" w:rsidRPr="00643405" w:rsidTr="007226A5">
        <w:tc>
          <w:tcPr>
            <w:tcW w:w="1217" w:type="dxa"/>
          </w:tcPr>
          <w:p w:rsidR="00C56807" w:rsidRPr="00643405" w:rsidRDefault="00C56807" w:rsidP="007226A5">
            <w:pPr>
              <w:rPr>
                <w:rFonts w:ascii="Times New Roman" w:hAnsi="Times New Roman" w:cs="Times New Roman"/>
                <w:sz w:val="24"/>
                <w:szCs w:val="24"/>
              </w:rPr>
            </w:pPr>
            <w:r w:rsidRPr="00643405">
              <w:rPr>
                <w:rFonts w:ascii="Times New Roman" w:hAnsi="Times New Roman" w:cs="Times New Roman"/>
                <w:sz w:val="24"/>
                <w:szCs w:val="24"/>
              </w:rPr>
              <w:t>d</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18%</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26%</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24%</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24%</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25%</w:t>
            </w:r>
          </w:p>
        </w:tc>
        <w:tc>
          <w:tcPr>
            <w:tcW w:w="1218" w:type="dxa"/>
            <w:vAlign w:val="bottom"/>
          </w:tcPr>
          <w:p w:rsidR="00C56807" w:rsidRPr="001518FB" w:rsidRDefault="00C56807" w:rsidP="001518FB">
            <w:pPr>
              <w:jc w:val="center"/>
              <w:rPr>
                <w:rFonts w:ascii="Times New Roman" w:hAnsi="Times New Roman" w:cs="Times New Roman"/>
                <w:color w:val="000000"/>
                <w:sz w:val="24"/>
                <w:szCs w:val="24"/>
              </w:rPr>
            </w:pPr>
            <w:r w:rsidRPr="001518FB">
              <w:rPr>
                <w:rFonts w:ascii="Times New Roman" w:hAnsi="Times New Roman" w:cs="Times New Roman"/>
                <w:color w:val="000000"/>
                <w:sz w:val="24"/>
                <w:szCs w:val="24"/>
              </w:rPr>
              <w:t>2</w:t>
            </w:r>
            <w:r w:rsidR="001518FB">
              <w:rPr>
                <w:rFonts w:ascii="Times New Roman" w:hAnsi="Times New Roman" w:cs="Times New Roman"/>
                <w:color w:val="000000"/>
                <w:sz w:val="24"/>
                <w:szCs w:val="24"/>
              </w:rPr>
              <w:t>2</w:t>
            </w:r>
            <w:r w:rsidRPr="001518FB">
              <w:rPr>
                <w:rFonts w:ascii="Times New Roman" w:hAnsi="Times New Roman" w:cs="Times New Roman"/>
                <w:color w:val="000000"/>
                <w:sz w:val="24"/>
                <w:szCs w:val="24"/>
              </w:rPr>
              <w:t>%</w:t>
            </w:r>
          </w:p>
        </w:tc>
      </w:tr>
      <w:tr w:rsidR="00C56807" w:rsidRPr="00643405" w:rsidTr="007226A5">
        <w:tc>
          <w:tcPr>
            <w:tcW w:w="1217" w:type="dxa"/>
          </w:tcPr>
          <w:p w:rsidR="00C56807" w:rsidRPr="00643405" w:rsidRDefault="00C56807" w:rsidP="007226A5">
            <w:pPr>
              <w:rPr>
                <w:rFonts w:ascii="Times New Roman" w:hAnsi="Times New Roman" w:cs="Times New Roman"/>
                <w:sz w:val="24"/>
                <w:szCs w:val="24"/>
              </w:rPr>
            </w:pPr>
            <w:r w:rsidRPr="00643405">
              <w:rPr>
                <w:rFonts w:ascii="Times New Roman" w:hAnsi="Times New Roman" w:cs="Times New Roman"/>
                <w:sz w:val="24"/>
                <w:szCs w:val="24"/>
              </w:rPr>
              <w:t>e</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16%</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13%</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11%</w:t>
            </w:r>
          </w:p>
        </w:tc>
        <w:tc>
          <w:tcPr>
            <w:tcW w:w="1218" w:type="dxa"/>
            <w:vAlign w:val="bottom"/>
          </w:tcPr>
          <w:p w:rsidR="00C56807" w:rsidRPr="00643405" w:rsidRDefault="005918EA" w:rsidP="00C568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00C56807" w:rsidRPr="00643405">
              <w:rPr>
                <w:rFonts w:ascii="Times New Roman" w:hAnsi="Times New Roman" w:cs="Times New Roman"/>
                <w:color w:val="000000"/>
                <w:sz w:val="24"/>
                <w:szCs w:val="24"/>
              </w:rPr>
              <w:t>%</w:t>
            </w:r>
          </w:p>
        </w:tc>
        <w:tc>
          <w:tcPr>
            <w:tcW w:w="1218" w:type="dxa"/>
            <w:vAlign w:val="bottom"/>
          </w:tcPr>
          <w:p w:rsidR="00C56807" w:rsidRPr="00643405" w:rsidRDefault="005918EA" w:rsidP="00C568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r w:rsidR="00C56807" w:rsidRPr="00643405">
              <w:rPr>
                <w:rFonts w:ascii="Times New Roman" w:hAnsi="Times New Roman" w:cs="Times New Roman"/>
                <w:color w:val="000000"/>
                <w:sz w:val="24"/>
                <w:szCs w:val="24"/>
              </w:rPr>
              <w:t>%</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13%</w:t>
            </w:r>
          </w:p>
        </w:tc>
      </w:tr>
      <w:tr w:rsidR="00C56807" w:rsidRPr="00643405" w:rsidTr="007226A5">
        <w:tc>
          <w:tcPr>
            <w:tcW w:w="1217" w:type="dxa"/>
          </w:tcPr>
          <w:p w:rsidR="00C56807" w:rsidRPr="00643405" w:rsidRDefault="00C56807" w:rsidP="007226A5">
            <w:pPr>
              <w:rPr>
                <w:rFonts w:ascii="Times New Roman" w:hAnsi="Times New Roman" w:cs="Times New Roman"/>
                <w:sz w:val="24"/>
                <w:szCs w:val="24"/>
              </w:rPr>
            </w:pPr>
            <w:r w:rsidRPr="00643405">
              <w:rPr>
                <w:rFonts w:ascii="Times New Roman" w:hAnsi="Times New Roman" w:cs="Times New Roman"/>
                <w:sz w:val="24"/>
                <w:szCs w:val="24"/>
              </w:rPr>
              <w:t>f</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5%</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10%</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2%</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0%</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3%</w:t>
            </w:r>
          </w:p>
        </w:tc>
      </w:tr>
      <w:tr w:rsidR="00C56807" w:rsidRPr="00643405" w:rsidTr="007226A5">
        <w:tc>
          <w:tcPr>
            <w:tcW w:w="1217" w:type="dxa"/>
          </w:tcPr>
          <w:p w:rsidR="00C56807" w:rsidRPr="00643405" w:rsidRDefault="00C56807" w:rsidP="007226A5">
            <w:pPr>
              <w:tabs>
                <w:tab w:val="left" w:pos="1290"/>
              </w:tabs>
              <w:rPr>
                <w:rFonts w:ascii="Times New Roman" w:hAnsi="Times New Roman" w:cs="Times New Roman"/>
                <w:sz w:val="24"/>
                <w:szCs w:val="24"/>
              </w:rPr>
            </w:pPr>
            <w:r w:rsidRPr="00643405">
              <w:rPr>
                <w:rFonts w:ascii="Times New Roman" w:hAnsi="Times New Roman" w:cs="Times New Roman"/>
                <w:sz w:val="24"/>
                <w:szCs w:val="24"/>
              </w:rPr>
              <w:t>Total</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100%</w:t>
            </w:r>
          </w:p>
        </w:tc>
        <w:tc>
          <w:tcPr>
            <w:tcW w:w="1217"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100%</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100%</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100%</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100%</w:t>
            </w:r>
          </w:p>
        </w:tc>
        <w:tc>
          <w:tcPr>
            <w:tcW w:w="1218" w:type="dxa"/>
            <w:vAlign w:val="bottom"/>
          </w:tcPr>
          <w:p w:rsidR="00C56807" w:rsidRPr="00643405" w:rsidRDefault="00C56807" w:rsidP="00C56807">
            <w:pPr>
              <w:jc w:val="center"/>
              <w:rPr>
                <w:rFonts w:ascii="Times New Roman" w:hAnsi="Times New Roman" w:cs="Times New Roman"/>
                <w:color w:val="000000"/>
                <w:sz w:val="24"/>
                <w:szCs w:val="24"/>
              </w:rPr>
            </w:pPr>
            <w:r w:rsidRPr="00643405">
              <w:rPr>
                <w:rFonts w:ascii="Times New Roman" w:hAnsi="Times New Roman" w:cs="Times New Roman"/>
                <w:color w:val="000000"/>
                <w:sz w:val="24"/>
                <w:szCs w:val="24"/>
              </w:rPr>
              <w:t>100%</w:t>
            </w:r>
          </w:p>
        </w:tc>
      </w:tr>
    </w:tbl>
    <w:p w:rsidR="00F46BE6" w:rsidRDefault="00F46BE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Pr="00F46BE6" w:rsidRDefault="00186F26" w:rsidP="008862E1">
      <w:pPr>
        <w:tabs>
          <w:tab w:val="left" w:pos="1290"/>
        </w:tabs>
        <w:spacing w:line="360" w:lineRule="auto"/>
        <w:jc w:val="both"/>
        <w:rPr>
          <w:rFonts w:ascii="Times New Roman" w:hAnsi="Times New Roman" w:cs="Times New Roman"/>
          <w:sz w:val="2"/>
          <w:szCs w:val="2"/>
        </w:rPr>
      </w:pPr>
    </w:p>
    <w:p w:rsidR="004B1997" w:rsidRDefault="000906B9" w:rsidP="00990CF8">
      <w:pPr>
        <w:tabs>
          <w:tab w:val="left" w:pos="1290"/>
        </w:tabs>
        <w:spacing w:line="240" w:lineRule="auto"/>
        <w:rPr>
          <w:rFonts w:ascii="Times New Roman" w:hAnsi="Times New Roman" w:cs="Times New Roman"/>
          <w:sz w:val="24"/>
          <w:szCs w:val="24"/>
        </w:rPr>
      </w:pPr>
      <w:r>
        <w:rPr>
          <w:rFonts w:ascii="Times New Roman" w:hAnsi="Times New Roman" w:cs="Times New Roman"/>
          <w:noProof/>
          <w:sz w:val="24"/>
          <w:szCs w:val="24"/>
        </w:rPr>
        <w:t xml:space="preserve">          </w:t>
      </w:r>
      <w:r w:rsidR="00990CF8" w:rsidRPr="00990CF8">
        <w:rPr>
          <w:rFonts w:ascii="Times New Roman" w:hAnsi="Times New Roman" w:cs="Times New Roman"/>
          <w:noProof/>
          <w:sz w:val="24"/>
          <w:szCs w:val="24"/>
        </w:rPr>
        <w:drawing>
          <wp:inline distT="0" distB="0" distL="0" distR="0">
            <wp:extent cx="4895850" cy="2152650"/>
            <wp:effectExtent l="19050" t="0" r="19050" b="0"/>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3405" w:rsidRDefault="00643405" w:rsidP="00990CF8">
      <w:pPr>
        <w:tabs>
          <w:tab w:val="left" w:pos="2205"/>
        </w:tabs>
        <w:spacing w:line="240" w:lineRule="auto"/>
        <w:jc w:val="center"/>
        <w:rPr>
          <w:rFonts w:ascii="Times New Roman" w:hAnsi="Times New Roman" w:cs="Times New Roman"/>
          <w:sz w:val="20"/>
          <w:szCs w:val="20"/>
        </w:rPr>
      </w:pPr>
      <w:r w:rsidRPr="00087A96">
        <w:rPr>
          <w:rFonts w:ascii="Times New Roman" w:hAnsi="Times New Roman" w:cs="Times New Roman"/>
          <w:b/>
          <w:sz w:val="20"/>
          <w:szCs w:val="20"/>
        </w:rPr>
        <w:t xml:space="preserve">Figure </w:t>
      </w:r>
      <w:r w:rsidR="00890EA0">
        <w:rPr>
          <w:rFonts w:ascii="Times New Roman" w:hAnsi="Times New Roman" w:cs="Times New Roman"/>
          <w:b/>
          <w:sz w:val="20"/>
          <w:szCs w:val="20"/>
        </w:rPr>
        <w:t>1.4</w:t>
      </w:r>
      <w:r w:rsidR="00492BAE">
        <w:rPr>
          <w:rFonts w:ascii="Times New Roman" w:hAnsi="Times New Roman" w:cs="Times New Roman"/>
          <w:b/>
          <w:sz w:val="20"/>
          <w:szCs w:val="20"/>
        </w:rPr>
        <w:t>:</w:t>
      </w:r>
      <w:r w:rsidRPr="00F86B4D">
        <w:rPr>
          <w:rFonts w:ascii="Times New Roman" w:hAnsi="Times New Roman" w:cs="Times New Roman"/>
          <w:b/>
          <w:sz w:val="20"/>
          <w:szCs w:val="20"/>
        </w:rPr>
        <w:t xml:space="preserve"> </w:t>
      </w:r>
      <w:r>
        <w:rPr>
          <w:rFonts w:ascii="Times New Roman" w:hAnsi="Times New Roman" w:cs="Times New Roman"/>
          <w:sz w:val="20"/>
          <w:szCs w:val="20"/>
        </w:rPr>
        <w:t>Locations of using a computer</w:t>
      </w:r>
    </w:p>
    <w:p w:rsidR="00DA7D48" w:rsidRDefault="00DA7D48"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Default="00186F26" w:rsidP="008862E1">
      <w:pPr>
        <w:tabs>
          <w:tab w:val="left" w:pos="1290"/>
        </w:tabs>
        <w:spacing w:line="360" w:lineRule="auto"/>
        <w:jc w:val="both"/>
        <w:rPr>
          <w:rFonts w:ascii="Times New Roman" w:hAnsi="Times New Roman" w:cs="Times New Roman"/>
          <w:sz w:val="2"/>
          <w:szCs w:val="2"/>
        </w:rPr>
      </w:pPr>
    </w:p>
    <w:p w:rsidR="00186F26" w:rsidRPr="00FE3CD1" w:rsidRDefault="00186F26" w:rsidP="008862E1">
      <w:pPr>
        <w:tabs>
          <w:tab w:val="left" w:pos="1290"/>
        </w:tabs>
        <w:spacing w:line="360" w:lineRule="auto"/>
        <w:jc w:val="both"/>
        <w:rPr>
          <w:rFonts w:ascii="Times New Roman" w:hAnsi="Times New Roman" w:cs="Times New Roman"/>
          <w:sz w:val="2"/>
          <w:szCs w:val="2"/>
        </w:rPr>
      </w:pPr>
    </w:p>
    <w:p w:rsidR="000E2FF8" w:rsidRPr="00E72640" w:rsidRDefault="00230913" w:rsidP="000E2FF8">
      <w:pPr>
        <w:tabs>
          <w:tab w:val="left" w:pos="1290"/>
        </w:tabs>
        <w:rPr>
          <w:rFonts w:ascii="Times New Roman" w:hAnsi="Times New Roman" w:cs="Times New Roman"/>
          <w:b/>
          <w:i/>
          <w:sz w:val="24"/>
          <w:szCs w:val="24"/>
        </w:rPr>
      </w:pPr>
      <w:r>
        <w:rPr>
          <w:rFonts w:ascii="Times New Roman" w:hAnsi="Times New Roman" w:cs="Times New Roman"/>
          <w:b/>
          <w:i/>
          <w:sz w:val="24"/>
          <w:szCs w:val="24"/>
        </w:rPr>
        <w:lastRenderedPageBreak/>
        <w:t>S</w:t>
      </w:r>
      <w:r w:rsidR="004912F6" w:rsidRPr="00E72640">
        <w:rPr>
          <w:rFonts w:ascii="Times New Roman" w:hAnsi="Times New Roman" w:cs="Times New Roman"/>
          <w:b/>
          <w:i/>
          <w:sz w:val="24"/>
          <w:szCs w:val="24"/>
        </w:rPr>
        <w:t>oftware packages</w:t>
      </w:r>
      <w:r w:rsidR="00555107" w:rsidRPr="00E72640">
        <w:rPr>
          <w:rFonts w:ascii="Times New Roman" w:hAnsi="Times New Roman" w:cs="Times New Roman"/>
          <w:b/>
          <w:i/>
          <w:sz w:val="24"/>
          <w:szCs w:val="24"/>
        </w:rPr>
        <w:t xml:space="preserve"> used</w:t>
      </w:r>
      <w:r>
        <w:rPr>
          <w:rFonts w:ascii="Times New Roman" w:hAnsi="Times New Roman" w:cs="Times New Roman"/>
          <w:b/>
          <w:i/>
          <w:sz w:val="24"/>
          <w:szCs w:val="24"/>
        </w:rPr>
        <w:t xml:space="preserve"> </w:t>
      </w:r>
    </w:p>
    <w:p w:rsidR="00E72640" w:rsidRPr="00FE3CD1" w:rsidRDefault="00E72640" w:rsidP="000E2FF8">
      <w:pPr>
        <w:tabs>
          <w:tab w:val="left" w:pos="1290"/>
        </w:tabs>
        <w:rPr>
          <w:rFonts w:ascii="Times New Roman" w:hAnsi="Times New Roman" w:cs="Times New Roman"/>
          <w:b/>
          <w:sz w:val="2"/>
          <w:szCs w:val="2"/>
          <w:u w:val="single"/>
        </w:rPr>
      </w:pPr>
    </w:p>
    <w:p w:rsidR="00067C0A" w:rsidRDefault="00067C0A" w:rsidP="00067C0A">
      <w:pPr>
        <w:spacing w:line="360" w:lineRule="auto"/>
        <w:jc w:val="both"/>
        <w:rPr>
          <w:rFonts w:ascii="Times New Roman" w:eastAsia="Calibri" w:hAnsi="Times New Roman" w:cs="Times New Roman"/>
          <w:sz w:val="24"/>
          <w:szCs w:val="24"/>
        </w:rPr>
      </w:pPr>
      <w:r w:rsidRPr="00B91E22">
        <w:rPr>
          <w:rFonts w:ascii="Times New Roman" w:eastAsia="Calibri" w:hAnsi="Times New Roman" w:cs="Times New Roman"/>
          <w:sz w:val="24"/>
          <w:szCs w:val="24"/>
        </w:rPr>
        <w:t xml:space="preserve">The survey sought to determine what kind of software packages were largely used by respondents. In order to do that, respondents were asked to </w:t>
      </w:r>
      <w:r w:rsidR="006967E0">
        <w:rPr>
          <w:rFonts w:ascii="Times New Roman" w:eastAsia="Calibri" w:hAnsi="Times New Roman" w:cs="Times New Roman"/>
          <w:sz w:val="24"/>
          <w:szCs w:val="24"/>
        </w:rPr>
        <w:t>rank three mostly used packages out of</w:t>
      </w:r>
      <w:r w:rsidRPr="00B91E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given </w:t>
      </w:r>
      <w:r w:rsidRPr="00B91E22">
        <w:rPr>
          <w:rFonts w:ascii="Times New Roman" w:eastAsia="Calibri" w:hAnsi="Times New Roman" w:cs="Times New Roman"/>
          <w:sz w:val="24"/>
          <w:szCs w:val="24"/>
        </w:rPr>
        <w:t xml:space="preserve">packages </w:t>
      </w:r>
      <w:r w:rsidR="00B4071B">
        <w:rPr>
          <w:rFonts w:ascii="Times New Roman" w:eastAsia="Calibri" w:hAnsi="Times New Roman" w:cs="Times New Roman"/>
          <w:sz w:val="24"/>
          <w:szCs w:val="24"/>
        </w:rPr>
        <w:t>namely;</w:t>
      </w:r>
    </w:p>
    <w:p w:rsidR="00067C0A" w:rsidRDefault="00067C0A" w:rsidP="00FE3CD1">
      <w:pPr>
        <w:tabs>
          <w:tab w:val="left" w:pos="1515"/>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Ms Office packages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4071B">
        <w:rPr>
          <w:rFonts w:ascii="Times New Roman" w:eastAsia="Calibri" w:hAnsi="Times New Roman" w:cs="Times New Roman"/>
          <w:sz w:val="24"/>
          <w:szCs w:val="24"/>
        </w:rPr>
        <w:tab/>
      </w:r>
      <w:r>
        <w:rPr>
          <w:rFonts w:ascii="Times New Roman" w:eastAsia="Calibri" w:hAnsi="Times New Roman" w:cs="Times New Roman"/>
          <w:sz w:val="24"/>
          <w:szCs w:val="24"/>
        </w:rPr>
        <w:t xml:space="preserve">b. Database Management </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067C0A" w:rsidRDefault="00067C0A" w:rsidP="00FE3CD1">
      <w:pPr>
        <w:tabs>
          <w:tab w:val="left" w:pos="1515"/>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Computer Graphics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4071B">
        <w:rPr>
          <w:rFonts w:ascii="Times New Roman" w:eastAsia="Calibri" w:hAnsi="Times New Roman" w:cs="Times New Roman"/>
          <w:sz w:val="24"/>
          <w:szCs w:val="24"/>
        </w:rPr>
        <w:tab/>
      </w:r>
      <w:r>
        <w:rPr>
          <w:rFonts w:ascii="Times New Roman" w:eastAsia="Calibri" w:hAnsi="Times New Roman" w:cs="Times New Roman"/>
          <w:sz w:val="24"/>
          <w:szCs w:val="24"/>
        </w:rPr>
        <w:t xml:space="preserve">d. Web Designing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067C0A" w:rsidRDefault="00067C0A" w:rsidP="00FE3CD1">
      <w:pPr>
        <w:tabs>
          <w:tab w:val="left" w:pos="1515"/>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Other </w:t>
      </w:r>
      <w:r>
        <w:rPr>
          <w:rFonts w:ascii="Times New Roman" w:eastAsia="Calibri" w:hAnsi="Times New Roman" w:cs="Times New Roman"/>
          <w:sz w:val="24"/>
          <w:szCs w:val="24"/>
        </w:rPr>
        <w:tab/>
      </w:r>
    </w:p>
    <w:p w:rsidR="000E2FF8" w:rsidRDefault="00524FFB" w:rsidP="000E2FF8">
      <w:pPr>
        <w:tabs>
          <w:tab w:val="left" w:pos="1290"/>
        </w:tabs>
        <w:rPr>
          <w:rFonts w:ascii="Times New Roman" w:hAnsi="Times New Roman" w:cs="Times New Roman"/>
          <w:sz w:val="24"/>
          <w:szCs w:val="24"/>
        </w:rPr>
      </w:pPr>
      <w:r>
        <w:rPr>
          <w:rFonts w:ascii="Times New Roman" w:hAnsi="Times New Roman" w:cs="Times New Roman"/>
          <w:sz w:val="24"/>
          <w:szCs w:val="24"/>
        </w:rPr>
        <w:t xml:space="preserve">       </w:t>
      </w:r>
    </w:p>
    <w:p w:rsidR="006D4670" w:rsidRPr="0037664F" w:rsidRDefault="00EE106B" w:rsidP="0037664F">
      <w:pPr>
        <w:tabs>
          <w:tab w:val="left" w:pos="2205"/>
        </w:tabs>
        <w:spacing w:line="360" w:lineRule="auto"/>
        <w:jc w:val="both"/>
        <w:rPr>
          <w:rFonts w:ascii="Times New Roman" w:hAnsi="Times New Roman"/>
          <w:bCs/>
          <w:sz w:val="24"/>
        </w:rPr>
      </w:pPr>
      <w:r w:rsidRPr="0037664F">
        <w:rPr>
          <w:rFonts w:ascii="Times New Roman" w:hAnsi="Times New Roman"/>
          <w:bCs/>
          <w:sz w:val="24"/>
        </w:rPr>
        <w:t>Percentages</w:t>
      </w:r>
      <w:r w:rsidR="006D4670" w:rsidRPr="0037664F">
        <w:rPr>
          <w:rFonts w:ascii="Times New Roman" w:hAnsi="Times New Roman"/>
          <w:bCs/>
          <w:sz w:val="24"/>
        </w:rPr>
        <w:t xml:space="preserve"> of the each factor</w:t>
      </w:r>
      <w:r w:rsidRPr="0037664F">
        <w:rPr>
          <w:rFonts w:ascii="Times New Roman" w:hAnsi="Times New Roman"/>
          <w:bCs/>
          <w:sz w:val="24"/>
        </w:rPr>
        <w:t xml:space="preserve"> after calculating total score</w:t>
      </w:r>
      <w:r w:rsidR="006D4670" w:rsidRPr="0037664F">
        <w:rPr>
          <w:rFonts w:ascii="Times New Roman" w:hAnsi="Times New Roman"/>
          <w:bCs/>
          <w:sz w:val="24"/>
        </w:rPr>
        <w:t xml:space="preserve"> considering the first three ranks </w:t>
      </w:r>
      <w:r w:rsidRPr="0037664F">
        <w:rPr>
          <w:rFonts w:ascii="Times New Roman" w:hAnsi="Times New Roman"/>
          <w:bCs/>
          <w:sz w:val="24"/>
        </w:rPr>
        <w:t>specified</w:t>
      </w:r>
      <w:r w:rsidR="006D4670" w:rsidRPr="0037664F">
        <w:rPr>
          <w:rFonts w:ascii="Times New Roman" w:hAnsi="Times New Roman"/>
          <w:bCs/>
          <w:sz w:val="24"/>
        </w:rPr>
        <w:t xml:space="preserve"> by the respondents is shown in the following table. </w:t>
      </w:r>
    </w:p>
    <w:p w:rsidR="006D4670" w:rsidRDefault="006D4670" w:rsidP="00052D3C">
      <w:pPr>
        <w:spacing w:line="240" w:lineRule="auto"/>
        <w:jc w:val="both"/>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795E90">
        <w:rPr>
          <w:rFonts w:ascii="Times New Roman" w:hAnsi="Times New Roman" w:cs="Times New Roman"/>
          <w:b/>
          <w:sz w:val="20"/>
          <w:szCs w:val="20"/>
        </w:rPr>
        <w:t>1.7</w:t>
      </w:r>
      <w:r w:rsidR="00441F79">
        <w:rPr>
          <w:rFonts w:ascii="Times New Roman" w:hAnsi="Times New Roman" w:cs="Times New Roman"/>
          <w:b/>
          <w:sz w:val="20"/>
          <w:szCs w:val="20"/>
        </w:rPr>
        <w:t>:</w:t>
      </w:r>
      <w:r w:rsidRPr="00490977">
        <w:rPr>
          <w:rFonts w:ascii="Times New Roman" w:hAnsi="Times New Roman" w:cs="Times New Roman"/>
          <w:sz w:val="20"/>
          <w:szCs w:val="20"/>
        </w:rPr>
        <w:t xml:space="preserve"> </w:t>
      </w:r>
      <w:r w:rsidR="00230913">
        <w:rPr>
          <w:rFonts w:ascii="Times New Roman" w:hAnsi="Times New Roman" w:cs="Times New Roman"/>
          <w:sz w:val="20"/>
          <w:szCs w:val="20"/>
        </w:rPr>
        <w:t>S</w:t>
      </w:r>
      <w:r>
        <w:rPr>
          <w:rFonts w:ascii="Times New Roman" w:hAnsi="Times New Roman" w:cs="Times New Roman"/>
          <w:sz w:val="20"/>
          <w:szCs w:val="20"/>
        </w:rPr>
        <w:t xml:space="preserve">oftware packages used considering </w:t>
      </w:r>
      <w:r w:rsidR="00441F79">
        <w:rPr>
          <w:rFonts w:ascii="Times New Roman" w:hAnsi="Times New Roman" w:cs="Times New Roman"/>
          <w:sz w:val="20"/>
          <w:szCs w:val="20"/>
        </w:rPr>
        <w:t>order of ranking</w:t>
      </w:r>
    </w:p>
    <w:tbl>
      <w:tblPr>
        <w:tblStyle w:val="TableGrid"/>
        <w:tblW w:w="0" w:type="auto"/>
        <w:tblLook w:val="04A0"/>
      </w:tblPr>
      <w:tblGrid>
        <w:gridCol w:w="1217"/>
        <w:gridCol w:w="1217"/>
        <w:gridCol w:w="1217"/>
        <w:gridCol w:w="1218"/>
        <w:gridCol w:w="1218"/>
        <w:gridCol w:w="1218"/>
        <w:gridCol w:w="1218"/>
      </w:tblGrid>
      <w:tr w:rsidR="00B62A6E" w:rsidRPr="006D4670" w:rsidTr="00BB2AEC">
        <w:tc>
          <w:tcPr>
            <w:tcW w:w="1217" w:type="dxa"/>
            <w:vMerge w:val="restart"/>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Factor</w:t>
            </w:r>
          </w:p>
        </w:tc>
        <w:tc>
          <w:tcPr>
            <w:tcW w:w="6088" w:type="dxa"/>
            <w:gridSpan w:val="5"/>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Faculty</w:t>
            </w:r>
          </w:p>
        </w:tc>
        <w:tc>
          <w:tcPr>
            <w:tcW w:w="1218" w:type="dxa"/>
            <w:vMerge w:val="restart"/>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Total</w:t>
            </w:r>
          </w:p>
        </w:tc>
      </w:tr>
      <w:tr w:rsidR="00B62A6E" w:rsidRPr="006D4670" w:rsidTr="00BB2AEC">
        <w:tc>
          <w:tcPr>
            <w:tcW w:w="1217" w:type="dxa"/>
            <w:vMerge/>
          </w:tcPr>
          <w:p w:rsidR="00B62A6E" w:rsidRPr="006D4670" w:rsidRDefault="00B62A6E" w:rsidP="00BB2AEC">
            <w:pPr>
              <w:jc w:val="center"/>
              <w:rPr>
                <w:rFonts w:ascii="Times New Roman" w:hAnsi="Times New Roman" w:cs="Times New Roman"/>
                <w:sz w:val="24"/>
                <w:szCs w:val="24"/>
              </w:rPr>
            </w:pPr>
          </w:p>
        </w:tc>
        <w:tc>
          <w:tcPr>
            <w:tcW w:w="1217" w:type="dxa"/>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Science</w:t>
            </w:r>
          </w:p>
        </w:tc>
        <w:tc>
          <w:tcPr>
            <w:tcW w:w="1217" w:type="dxa"/>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Arts</w:t>
            </w:r>
          </w:p>
        </w:tc>
        <w:tc>
          <w:tcPr>
            <w:tcW w:w="1218" w:type="dxa"/>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Law</w:t>
            </w:r>
          </w:p>
        </w:tc>
        <w:tc>
          <w:tcPr>
            <w:tcW w:w="1218" w:type="dxa"/>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Mgt &amp; Finance</w:t>
            </w:r>
          </w:p>
        </w:tc>
        <w:tc>
          <w:tcPr>
            <w:tcW w:w="1218" w:type="dxa"/>
          </w:tcPr>
          <w:p w:rsidR="00B62A6E" w:rsidRPr="006D4670" w:rsidRDefault="00B62A6E" w:rsidP="00BB2AEC">
            <w:pPr>
              <w:jc w:val="center"/>
              <w:rPr>
                <w:rFonts w:ascii="Times New Roman" w:hAnsi="Times New Roman" w:cs="Times New Roman"/>
                <w:sz w:val="24"/>
                <w:szCs w:val="24"/>
              </w:rPr>
            </w:pPr>
            <w:r w:rsidRPr="006D4670">
              <w:rPr>
                <w:rFonts w:ascii="Times New Roman" w:hAnsi="Times New Roman" w:cs="Times New Roman"/>
                <w:sz w:val="24"/>
                <w:szCs w:val="24"/>
              </w:rPr>
              <w:t>Medicine</w:t>
            </w:r>
          </w:p>
        </w:tc>
        <w:tc>
          <w:tcPr>
            <w:tcW w:w="1218" w:type="dxa"/>
            <w:vMerge/>
          </w:tcPr>
          <w:p w:rsidR="00B62A6E" w:rsidRPr="006D4670" w:rsidRDefault="00B62A6E" w:rsidP="00BB2AEC">
            <w:pPr>
              <w:jc w:val="center"/>
              <w:rPr>
                <w:rFonts w:ascii="Times New Roman" w:hAnsi="Times New Roman" w:cs="Times New Roman"/>
                <w:sz w:val="24"/>
                <w:szCs w:val="24"/>
              </w:rPr>
            </w:pPr>
          </w:p>
        </w:tc>
      </w:tr>
      <w:tr w:rsidR="004C1AC6" w:rsidRPr="006D4670" w:rsidTr="00BB2AEC">
        <w:tc>
          <w:tcPr>
            <w:tcW w:w="1217" w:type="dxa"/>
          </w:tcPr>
          <w:p w:rsidR="004C1AC6" w:rsidRPr="006D4670" w:rsidRDefault="004C1AC6" w:rsidP="00BB2AEC">
            <w:pPr>
              <w:rPr>
                <w:rFonts w:ascii="Times New Roman" w:hAnsi="Times New Roman" w:cs="Times New Roman"/>
                <w:sz w:val="24"/>
                <w:szCs w:val="24"/>
              </w:rPr>
            </w:pPr>
            <w:r w:rsidRPr="006D4670">
              <w:rPr>
                <w:rFonts w:ascii="Times New Roman" w:hAnsi="Times New Roman" w:cs="Times New Roman"/>
                <w:sz w:val="24"/>
                <w:szCs w:val="24"/>
              </w:rPr>
              <w:t>a</w:t>
            </w:r>
          </w:p>
        </w:tc>
        <w:tc>
          <w:tcPr>
            <w:tcW w:w="1217" w:type="dxa"/>
            <w:vAlign w:val="bottom"/>
          </w:tcPr>
          <w:p w:rsidR="004C1AC6" w:rsidRPr="006D4670" w:rsidRDefault="00DC6155" w:rsidP="004C1AC6">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r w:rsidR="004C1AC6" w:rsidRPr="006D4670">
              <w:rPr>
                <w:rFonts w:ascii="Times New Roman" w:hAnsi="Times New Roman" w:cs="Times New Roman"/>
                <w:color w:val="000000"/>
                <w:sz w:val="24"/>
                <w:szCs w:val="24"/>
              </w:rPr>
              <w:t>%</w:t>
            </w:r>
          </w:p>
        </w:tc>
        <w:tc>
          <w:tcPr>
            <w:tcW w:w="1217" w:type="dxa"/>
            <w:vAlign w:val="bottom"/>
          </w:tcPr>
          <w:p w:rsidR="004C1AC6" w:rsidRPr="006D4670" w:rsidRDefault="00DC6155" w:rsidP="004C1AC6">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4C1AC6" w:rsidRPr="006D4670">
              <w:rPr>
                <w:rFonts w:ascii="Times New Roman" w:hAnsi="Times New Roman" w:cs="Times New Roman"/>
                <w:color w:val="000000"/>
                <w:sz w:val="24"/>
                <w:szCs w:val="24"/>
              </w:rPr>
              <w:t>%</w:t>
            </w:r>
          </w:p>
        </w:tc>
        <w:tc>
          <w:tcPr>
            <w:tcW w:w="1218" w:type="dxa"/>
            <w:vAlign w:val="bottom"/>
          </w:tcPr>
          <w:p w:rsidR="004C1AC6" w:rsidRPr="006D4670" w:rsidRDefault="004C1AC6" w:rsidP="00DC6155">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7</w:t>
            </w:r>
            <w:r w:rsidR="00DC6155">
              <w:rPr>
                <w:rFonts w:ascii="Times New Roman" w:hAnsi="Times New Roman" w:cs="Times New Roman"/>
                <w:color w:val="000000"/>
                <w:sz w:val="24"/>
                <w:szCs w:val="24"/>
              </w:rPr>
              <w:t>8</w:t>
            </w:r>
            <w:r w:rsidRPr="006D4670">
              <w:rPr>
                <w:rFonts w:ascii="Times New Roman" w:hAnsi="Times New Roman" w:cs="Times New Roman"/>
                <w:color w:val="000000"/>
                <w:sz w:val="24"/>
                <w:szCs w:val="24"/>
              </w:rPr>
              <w:t>%</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66%</w:t>
            </w:r>
          </w:p>
        </w:tc>
        <w:tc>
          <w:tcPr>
            <w:tcW w:w="1218" w:type="dxa"/>
            <w:vAlign w:val="bottom"/>
          </w:tcPr>
          <w:p w:rsidR="004C1AC6" w:rsidRPr="006D4670" w:rsidRDefault="004C1AC6" w:rsidP="00DC6155">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7</w:t>
            </w:r>
            <w:r w:rsidR="00DC6155">
              <w:rPr>
                <w:rFonts w:ascii="Times New Roman" w:hAnsi="Times New Roman" w:cs="Times New Roman"/>
                <w:color w:val="000000"/>
                <w:sz w:val="24"/>
                <w:szCs w:val="24"/>
              </w:rPr>
              <w:t>2</w:t>
            </w:r>
            <w:r w:rsidRPr="006D4670">
              <w:rPr>
                <w:rFonts w:ascii="Times New Roman" w:hAnsi="Times New Roman" w:cs="Times New Roman"/>
                <w:color w:val="000000"/>
                <w:sz w:val="24"/>
                <w:szCs w:val="24"/>
              </w:rPr>
              <w:t>%</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69%</w:t>
            </w:r>
          </w:p>
        </w:tc>
      </w:tr>
      <w:tr w:rsidR="004C1AC6" w:rsidRPr="006D4670" w:rsidTr="00BB2AEC">
        <w:tc>
          <w:tcPr>
            <w:tcW w:w="1217" w:type="dxa"/>
          </w:tcPr>
          <w:p w:rsidR="004C1AC6" w:rsidRPr="006D4670" w:rsidRDefault="004C1AC6" w:rsidP="00BB2AEC">
            <w:pPr>
              <w:rPr>
                <w:rFonts w:ascii="Times New Roman" w:hAnsi="Times New Roman" w:cs="Times New Roman"/>
                <w:sz w:val="24"/>
                <w:szCs w:val="24"/>
              </w:rPr>
            </w:pPr>
            <w:r w:rsidRPr="006D4670">
              <w:rPr>
                <w:rFonts w:ascii="Times New Roman" w:hAnsi="Times New Roman" w:cs="Times New Roman"/>
                <w:sz w:val="24"/>
                <w:szCs w:val="24"/>
              </w:rPr>
              <w:t>b</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10%</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13%</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9%</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9%</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5%</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9%</w:t>
            </w:r>
          </w:p>
        </w:tc>
      </w:tr>
      <w:tr w:rsidR="004C1AC6" w:rsidRPr="006D4670" w:rsidTr="00BB2AEC">
        <w:tc>
          <w:tcPr>
            <w:tcW w:w="1217" w:type="dxa"/>
          </w:tcPr>
          <w:p w:rsidR="004C1AC6" w:rsidRPr="006D4670" w:rsidRDefault="004C1AC6" w:rsidP="00BB2AEC">
            <w:pPr>
              <w:rPr>
                <w:rFonts w:ascii="Times New Roman" w:hAnsi="Times New Roman" w:cs="Times New Roman"/>
                <w:sz w:val="24"/>
                <w:szCs w:val="24"/>
              </w:rPr>
            </w:pPr>
            <w:r w:rsidRPr="006D4670">
              <w:rPr>
                <w:rFonts w:ascii="Times New Roman" w:hAnsi="Times New Roman" w:cs="Times New Roman"/>
                <w:sz w:val="24"/>
                <w:szCs w:val="24"/>
              </w:rPr>
              <w:t>c</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19%</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12%</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9%</w:t>
            </w:r>
          </w:p>
        </w:tc>
        <w:tc>
          <w:tcPr>
            <w:tcW w:w="1218" w:type="dxa"/>
            <w:vAlign w:val="bottom"/>
          </w:tcPr>
          <w:p w:rsidR="004C1AC6" w:rsidRPr="006D4670" w:rsidRDefault="004C1AC6" w:rsidP="00DC6155">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w:t>
            </w:r>
            <w:r w:rsidR="00DC6155">
              <w:rPr>
                <w:rFonts w:ascii="Times New Roman" w:hAnsi="Times New Roman" w:cs="Times New Roman"/>
                <w:color w:val="000000"/>
                <w:sz w:val="24"/>
                <w:szCs w:val="24"/>
              </w:rPr>
              <w:t>4</w:t>
            </w:r>
            <w:r w:rsidRPr="006D4670">
              <w:rPr>
                <w:rFonts w:ascii="Times New Roman" w:hAnsi="Times New Roman" w:cs="Times New Roman"/>
                <w:color w:val="000000"/>
                <w:sz w:val="24"/>
                <w:szCs w:val="24"/>
              </w:rPr>
              <w:t>%</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16%</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14%</w:t>
            </w:r>
          </w:p>
        </w:tc>
      </w:tr>
      <w:tr w:rsidR="004C1AC6" w:rsidRPr="006D4670" w:rsidTr="00BB2AEC">
        <w:tc>
          <w:tcPr>
            <w:tcW w:w="1217" w:type="dxa"/>
          </w:tcPr>
          <w:p w:rsidR="004C1AC6" w:rsidRPr="006D4670" w:rsidRDefault="004C1AC6" w:rsidP="00BB2AEC">
            <w:pPr>
              <w:rPr>
                <w:rFonts w:ascii="Times New Roman" w:hAnsi="Times New Roman" w:cs="Times New Roman"/>
                <w:sz w:val="24"/>
                <w:szCs w:val="24"/>
              </w:rPr>
            </w:pPr>
            <w:r w:rsidRPr="006D4670">
              <w:rPr>
                <w:rFonts w:ascii="Times New Roman" w:hAnsi="Times New Roman" w:cs="Times New Roman"/>
                <w:sz w:val="24"/>
                <w:szCs w:val="24"/>
              </w:rPr>
              <w:t>d</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6%</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2%</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4%</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7%</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7%</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5%</w:t>
            </w:r>
          </w:p>
        </w:tc>
      </w:tr>
      <w:tr w:rsidR="004C1AC6" w:rsidRPr="006D4670" w:rsidTr="00BB2AEC">
        <w:tc>
          <w:tcPr>
            <w:tcW w:w="1217" w:type="dxa"/>
          </w:tcPr>
          <w:p w:rsidR="004C1AC6" w:rsidRPr="006D4670" w:rsidRDefault="004C1AC6" w:rsidP="00BB2AEC">
            <w:pPr>
              <w:rPr>
                <w:rFonts w:ascii="Times New Roman" w:hAnsi="Times New Roman" w:cs="Times New Roman"/>
                <w:sz w:val="24"/>
                <w:szCs w:val="24"/>
              </w:rPr>
            </w:pPr>
            <w:r w:rsidRPr="006D4670">
              <w:rPr>
                <w:rFonts w:ascii="Times New Roman" w:hAnsi="Times New Roman" w:cs="Times New Roman"/>
                <w:sz w:val="24"/>
                <w:szCs w:val="24"/>
              </w:rPr>
              <w:t>e</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6%</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4%</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0%</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4%</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0%</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3%</w:t>
            </w:r>
          </w:p>
        </w:tc>
      </w:tr>
      <w:tr w:rsidR="004C1AC6" w:rsidRPr="006D4670" w:rsidTr="00BB2AEC">
        <w:tc>
          <w:tcPr>
            <w:tcW w:w="1217" w:type="dxa"/>
          </w:tcPr>
          <w:p w:rsidR="004C1AC6" w:rsidRPr="006D4670" w:rsidRDefault="004C1AC6" w:rsidP="00BB2AEC">
            <w:pPr>
              <w:tabs>
                <w:tab w:val="left" w:pos="1290"/>
              </w:tabs>
              <w:rPr>
                <w:rFonts w:ascii="Times New Roman" w:hAnsi="Times New Roman" w:cs="Times New Roman"/>
                <w:sz w:val="24"/>
                <w:szCs w:val="24"/>
              </w:rPr>
            </w:pPr>
            <w:r w:rsidRPr="006D4670">
              <w:rPr>
                <w:rFonts w:ascii="Times New Roman" w:hAnsi="Times New Roman" w:cs="Times New Roman"/>
                <w:sz w:val="24"/>
                <w:szCs w:val="24"/>
              </w:rPr>
              <w:t>Total</w:t>
            </w:r>
          </w:p>
        </w:tc>
        <w:tc>
          <w:tcPr>
            <w:tcW w:w="1217" w:type="dxa"/>
            <w:vAlign w:val="bottom"/>
          </w:tcPr>
          <w:p w:rsidR="004C1AC6" w:rsidRPr="006D4670" w:rsidRDefault="004C1AC6" w:rsidP="00DC6155">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100%</w:t>
            </w:r>
          </w:p>
        </w:tc>
        <w:tc>
          <w:tcPr>
            <w:tcW w:w="1217"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100%</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100%</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100%</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100%</w:t>
            </w:r>
          </w:p>
        </w:tc>
        <w:tc>
          <w:tcPr>
            <w:tcW w:w="1218" w:type="dxa"/>
            <w:vAlign w:val="bottom"/>
          </w:tcPr>
          <w:p w:rsidR="004C1AC6" w:rsidRPr="006D4670" w:rsidRDefault="004C1AC6" w:rsidP="004C1AC6">
            <w:pPr>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100%</w:t>
            </w:r>
          </w:p>
        </w:tc>
      </w:tr>
    </w:tbl>
    <w:p w:rsidR="004C1AC6" w:rsidRDefault="004C1AC6" w:rsidP="004C1AC6">
      <w:pPr>
        <w:tabs>
          <w:tab w:val="left" w:pos="1290"/>
        </w:tabs>
        <w:rPr>
          <w:rFonts w:ascii="Times New Roman" w:hAnsi="Times New Roman" w:cs="Times New Roman"/>
          <w:b/>
          <w:sz w:val="24"/>
          <w:szCs w:val="24"/>
          <w:u w:val="single"/>
        </w:rPr>
      </w:pPr>
    </w:p>
    <w:p w:rsidR="00186F26" w:rsidRDefault="00186F26" w:rsidP="004C1AC6">
      <w:pPr>
        <w:tabs>
          <w:tab w:val="left" w:pos="1290"/>
        </w:tabs>
        <w:rPr>
          <w:rFonts w:ascii="Times New Roman" w:hAnsi="Times New Roman" w:cs="Times New Roman"/>
          <w:b/>
          <w:sz w:val="24"/>
          <w:szCs w:val="24"/>
          <w:u w:val="single"/>
        </w:rPr>
      </w:pPr>
    </w:p>
    <w:p w:rsidR="006D4670" w:rsidRDefault="0006337E" w:rsidP="0006337E">
      <w:pPr>
        <w:tabs>
          <w:tab w:val="left" w:pos="1290"/>
        </w:tabs>
        <w:spacing w:line="240" w:lineRule="auto"/>
        <w:jc w:val="both"/>
        <w:rPr>
          <w:rFonts w:ascii="Times New Roman" w:hAnsi="Times New Roman" w:cs="Times New Roman"/>
          <w:b/>
          <w:sz w:val="24"/>
          <w:szCs w:val="24"/>
          <w:u w:val="single"/>
        </w:rPr>
      </w:pPr>
      <w:r w:rsidRPr="0006337E">
        <w:rPr>
          <w:rFonts w:ascii="Times New Roman" w:hAnsi="Times New Roman" w:cs="Times New Roman"/>
          <w:noProof/>
          <w:sz w:val="24"/>
          <w:szCs w:val="24"/>
        </w:rPr>
        <w:drawing>
          <wp:inline distT="0" distB="0" distL="0" distR="0">
            <wp:extent cx="5553075" cy="2305050"/>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1B5C" w:rsidRDefault="006D4670" w:rsidP="0006337E">
      <w:pPr>
        <w:tabs>
          <w:tab w:val="left" w:pos="1290"/>
        </w:tabs>
        <w:spacing w:line="240" w:lineRule="auto"/>
        <w:jc w:val="center"/>
        <w:rPr>
          <w:rFonts w:ascii="Times New Roman" w:hAnsi="Times New Roman" w:cs="Times New Roman"/>
          <w:sz w:val="20"/>
          <w:szCs w:val="20"/>
        </w:rPr>
      </w:pPr>
      <w:r w:rsidRPr="00087A96">
        <w:rPr>
          <w:rFonts w:ascii="Times New Roman" w:hAnsi="Times New Roman" w:cs="Times New Roman"/>
          <w:b/>
          <w:sz w:val="20"/>
          <w:szCs w:val="20"/>
        </w:rPr>
        <w:t>Figure</w:t>
      </w:r>
      <w:r w:rsidR="00441F79">
        <w:rPr>
          <w:rFonts w:ascii="Times New Roman" w:hAnsi="Times New Roman" w:cs="Times New Roman"/>
          <w:b/>
          <w:sz w:val="20"/>
          <w:szCs w:val="20"/>
        </w:rPr>
        <w:t xml:space="preserve"> </w:t>
      </w:r>
      <w:r w:rsidR="00795E90">
        <w:rPr>
          <w:rFonts w:ascii="Times New Roman" w:hAnsi="Times New Roman" w:cs="Times New Roman"/>
          <w:b/>
          <w:sz w:val="20"/>
          <w:szCs w:val="20"/>
        </w:rPr>
        <w:t>1.5</w:t>
      </w:r>
      <w:r w:rsidR="00441F79">
        <w:rPr>
          <w:rFonts w:ascii="Times New Roman" w:hAnsi="Times New Roman" w:cs="Times New Roman"/>
          <w:b/>
          <w:sz w:val="20"/>
          <w:szCs w:val="20"/>
        </w:rPr>
        <w:t>:</w:t>
      </w:r>
      <w:r w:rsidRPr="00F86B4D">
        <w:rPr>
          <w:rFonts w:ascii="Times New Roman" w:hAnsi="Times New Roman" w:cs="Times New Roman"/>
          <w:b/>
          <w:sz w:val="20"/>
          <w:szCs w:val="20"/>
        </w:rPr>
        <w:t xml:space="preserve"> </w:t>
      </w:r>
      <w:r w:rsidR="0006337E">
        <w:rPr>
          <w:rFonts w:ascii="Times New Roman" w:hAnsi="Times New Roman" w:cs="Times New Roman"/>
          <w:sz w:val="20"/>
          <w:szCs w:val="20"/>
        </w:rPr>
        <w:t>S</w:t>
      </w:r>
      <w:r>
        <w:rPr>
          <w:rFonts w:ascii="Times New Roman" w:hAnsi="Times New Roman" w:cs="Times New Roman"/>
          <w:sz w:val="20"/>
          <w:szCs w:val="20"/>
        </w:rPr>
        <w:t xml:space="preserve">oftware packages used considering </w:t>
      </w:r>
      <w:r w:rsidR="007A5DDA">
        <w:rPr>
          <w:rFonts w:ascii="Times New Roman" w:hAnsi="Times New Roman" w:cs="Times New Roman"/>
          <w:sz w:val="20"/>
          <w:szCs w:val="20"/>
        </w:rPr>
        <w:t>order of ranking</w:t>
      </w:r>
    </w:p>
    <w:p w:rsidR="0006337E" w:rsidRPr="0006337E" w:rsidRDefault="0006337E" w:rsidP="0006337E">
      <w:pPr>
        <w:tabs>
          <w:tab w:val="left" w:pos="1290"/>
        </w:tabs>
        <w:spacing w:line="240" w:lineRule="auto"/>
        <w:jc w:val="center"/>
        <w:rPr>
          <w:rFonts w:ascii="Times New Roman" w:hAnsi="Times New Roman" w:cs="Times New Roman"/>
          <w:sz w:val="2"/>
          <w:szCs w:val="2"/>
        </w:rPr>
      </w:pPr>
    </w:p>
    <w:p w:rsidR="00441F79" w:rsidRPr="00606A00" w:rsidRDefault="00441F79" w:rsidP="006E1B5C">
      <w:pPr>
        <w:spacing w:line="360" w:lineRule="auto"/>
        <w:jc w:val="both"/>
        <w:rPr>
          <w:rFonts w:ascii="Times New Roman" w:hAnsi="Times New Roman" w:cs="Times New Roman"/>
          <w:sz w:val="2"/>
          <w:szCs w:val="2"/>
        </w:rPr>
      </w:pPr>
    </w:p>
    <w:p w:rsidR="00243666" w:rsidRPr="00441F79" w:rsidRDefault="002143F1" w:rsidP="00243666">
      <w:pPr>
        <w:tabs>
          <w:tab w:val="left" w:pos="1290"/>
        </w:tabs>
        <w:rPr>
          <w:rFonts w:ascii="Times New Roman" w:hAnsi="Times New Roman" w:cs="Times New Roman"/>
          <w:b/>
          <w:i/>
          <w:sz w:val="24"/>
          <w:szCs w:val="24"/>
        </w:rPr>
      </w:pPr>
      <w:r>
        <w:rPr>
          <w:rFonts w:ascii="Times New Roman" w:hAnsi="Times New Roman" w:cs="Times New Roman"/>
          <w:b/>
          <w:i/>
          <w:sz w:val="24"/>
          <w:szCs w:val="24"/>
        </w:rPr>
        <w:lastRenderedPageBreak/>
        <w:t>M</w:t>
      </w:r>
      <w:r w:rsidR="00243666" w:rsidRPr="00441F79">
        <w:rPr>
          <w:rFonts w:ascii="Times New Roman" w:hAnsi="Times New Roman" w:cs="Times New Roman"/>
          <w:b/>
          <w:i/>
          <w:sz w:val="24"/>
          <w:szCs w:val="24"/>
        </w:rPr>
        <w:t>ethods of obtaining computer knowledge</w:t>
      </w:r>
    </w:p>
    <w:p w:rsidR="00441F79" w:rsidRPr="00606A00" w:rsidRDefault="00441F79" w:rsidP="00243666">
      <w:pPr>
        <w:tabs>
          <w:tab w:val="left" w:pos="1290"/>
        </w:tabs>
        <w:rPr>
          <w:rFonts w:ascii="Times New Roman" w:hAnsi="Times New Roman" w:cs="Times New Roman"/>
          <w:b/>
          <w:sz w:val="2"/>
          <w:szCs w:val="2"/>
          <w:u w:val="single"/>
        </w:rPr>
      </w:pPr>
    </w:p>
    <w:p w:rsidR="00E81379" w:rsidRDefault="00E81379" w:rsidP="00E8137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B91E22">
        <w:rPr>
          <w:rFonts w:ascii="Times New Roman" w:eastAsia="Calibri" w:hAnsi="Times New Roman" w:cs="Times New Roman"/>
          <w:sz w:val="24"/>
          <w:szCs w:val="24"/>
        </w:rPr>
        <w:t xml:space="preserve">espondents were asked to </w:t>
      </w:r>
      <w:r>
        <w:rPr>
          <w:rFonts w:ascii="Times New Roman" w:eastAsia="Calibri" w:hAnsi="Times New Roman" w:cs="Times New Roman"/>
          <w:sz w:val="24"/>
          <w:szCs w:val="24"/>
        </w:rPr>
        <w:t>rank three methods of obtaining computer knowledge out of</w:t>
      </w:r>
      <w:r w:rsidRPr="00B91E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given </w:t>
      </w:r>
      <w:r w:rsidRPr="00B91E22">
        <w:rPr>
          <w:rFonts w:ascii="Times New Roman" w:eastAsia="Calibri" w:hAnsi="Times New Roman" w:cs="Times New Roman"/>
          <w:sz w:val="24"/>
          <w:szCs w:val="24"/>
        </w:rPr>
        <w:t xml:space="preserve">packages </w:t>
      </w:r>
      <w:r>
        <w:rPr>
          <w:rFonts w:ascii="Times New Roman" w:eastAsia="Calibri" w:hAnsi="Times New Roman" w:cs="Times New Roman"/>
          <w:sz w:val="24"/>
          <w:szCs w:val="24"/>
        </w:rPr>
        <w:t>namely;</w:t>
      </w:r>
    </w:p>
    <w:p w:rsidR="004E103B" w:rsidRDefault="001D2932" w:rsidP="004E103B">
      <w:pPr>
        <w:tabs>
          <w:tab w:val="left" w:pos="1515"/>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Computer courses followed </w:t>
      </w:r>
      <w:r>
        <w:rPr>
          <w:rFonts w:ascii="Times New Roman" w:eastAsia="Calibri" w:hAnsi="Times New Roman" w:cs="Times New Roman"/>
          <w:sz w:val="24"/>
          <w:szCs w:val="24"/>
        </w:rPr>
        <w:tab/>
        <w:t>b. School</w:t>
      </w:r>
      <w:r>
        <w:rPr>
          <w:rFonts w:ascii="Times New Roman" w:eastAsia="Calibri" w:hAnsi="Times New Roman" w:cs="Times New Roman"/>
          <w:sz w:val="24"/>
          <w:szCs w:val="24"/>
        </w:rPr>
        <w:tab/>
      </w:r>
      <w:r w:rsidR="004E103B">
        <w:rPr>
          <w:rFonts w:ascii="Times New Roman" w:eastAsia="Calibri" w:hAnsi="Times New Roman" w:cs="Times New Roman"/>
          <w:sz w:val="24"/>
          <w:szCs w:val="24"/>
        </w:rPr>
        <w:tab/>
      </w:r>
      <w:r w:rsidR="004E103B">
        <w:rPr>
          <w:rFonts w:ascii="Times New Roman" w:eastAsia="Calibri" w:hAnsi="Times New Roman" w:cs="Times New Roman"/>
          <w:sz w:val="24"/>
          <w:szCs w:val="24"/>
        </w:rPr>
        <w:tab/>
        <w:t>c. Self study</w:t>
      </w:r>
      <w:r w:rsidR="004E103B">
        <w:rPr>
          <w:rFonts w:ascii="Times New Roman" w:eastAsia="Calibri" w:hAnsi="Times New Roman" w:cs="Times New Roman"/>
          <w:sz w:val="24"/>
          <w:szCs w:val="24"/>
        </w:rPr>
        <w:tab/>
      </w:r>
    </w:p>
    <w:p w:rsidR="00441F79" w:rsidRDefault="001D2932" w:rsidP="004E103B">
      <w:pPr>
        <w:tabs>
          <w:tab w:val="left" w:pos="1515"/>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 Family members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 Another person</w:t>
      </w:r>
      <w:r>
        <w:rPr>
          <w:rFonts w:ascii="Times New Roman" w:eastAsia="Calibri" w:hAnsi="Times New Roman" w:cs="Times New Roman"/>
          <w:sz w:val="24"/>
          <w:szCs w:val="24"/>
        </w:rPr>
        <w:tab/>
      </w:r>
      <w:r>
        <w:rPr>
          <w:rFonts w:ascii="Times New Roman" w:eastAsia="Calibri" w:hAnsi="Times New Roman" w:cs="Times New Roman"/>
          <w:sz w:val="24"/>
          <w:szCs w:val="24"/>
        </w:rPr>
        <w:tab/>
        <w:t>f.  Other</w:t>
      </w:r>
    </w:p>
    <w:p w:rsidR="00F164BE" w:rsidRPr="00230913" w:rsidRDefault="00F164BE" w:rsidP="002F7B15">
      <w:pPr>
        <w:tabs>
          <w:tab w:val="left" w:pos="1290"/>
        </w:tabs>
        <w:spacing w:line="240" w:lineRule="auto"/>
        <w:jc w:val="center"/>
        <w:rPr>
          <w:rFonts w:ascii="Times New Roman" w:hAnsi="Times New Roman" w:cs="Times New Roman"/>
          <w:sz w:val="20"/>
          <w:szCs w:val="20"/>
        </w:rPr>
      </w:pPr>
    </w:p>
    <w:p w:rsidR="00B325E1" w:rsidRPr="002F7B15" w:rsidRDefault="00B325E1" w:rsidP="002F7B15">
      <w:pPr>
        <w:spacing w:line="360" w:lineRule="auto"/>
        <w:jc w:val="both"/>
        <w:rPr>
          <w:rFonts w:ascii="Times New Roman" w:hAnsi="Times New Roman"/>
          <w:bCs/>
          <w:sz w:val="24"/>
        </w:rPr>
      </w:pPr>
      <w:r w:rsidRPr="002F7B15">
        <w:rPr>
          <w:rFonts w:ascii="Times New Roman" w:hAnsi="Times New Roman"/>
          <w:bCs/>
          <w:sz w:val="24"/>
        </w:rPr>
        <w:t xml:space="preserve">Percentage of each factor </w:t>
      </w:r>
      <w:r w:rsidR="00022770" w:rsidRPr="002F7B15">
        <w:rPr>
          <w:rFonts w:ascii="Times New Roman" w:hAnsi="Times New Roman"/>
          <w:bCs/>
          <w:sz w:val="24"/>
        </w:rPr>
        <w:t xml:space="preserve">after calculating total score </w:t>
      </w:r>
      <w:r w:rsidRPr="002F7B15">
        <w:rPr>
          <w:rFonts w:ascii="Times New Roman" w:hAnsi="Times New Roman"/>
          <w:bCs/>
          <w:sz w:val="24"/>
        </w:rPr>
        <w:t xml:space="preserve">considering the first three ranks mentioned by the respondents is shown in the following table. </w:t>
      </w:r>
    </w:p>
    <w:p w:rsidR="001268F2" w:rsidRDefault="001268F2" w:rsidP="001268F2">
      <w:pPr>
        <w:spacing w:line="360" w:lineRule="auto"/>
        <w:jc w:val="both"/>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545DDC">
        <w:rPr>
          <w:rFonts w:ascii="Times New Roman" w:hAnsi="Times New Roman" w:cs="Times New Roman"/>
          <w:b/>
          <w:sz w:val="20"/>
          <w:szCs w:val="20"/>
        </w:rPr>
        <w:t>1.8</w:t>
      </w:r>
      <w:r w:rsidR="00441F79">
        <w:rPr>
          <w:rFonts w:ascii="Times New Roman" w:hAnsi="Times New Roman" w:cs="Times New Roman"/>
          <w:b/>
          <w:sz w:val="20"/>
          <w:szCs w:val="20"/>
        </w:rPr>
        <w:t>:</w:t>
      </w:r>
      <w:r w:rsidRPr="00490977">
        <w:rPr>
          <w:rFonts w:ascii="Times New Roman" w:hAnsi="Times New Roman" w:cs="Times New Roman"/>
          <w:sz w:val="20"/>
          <w:szCs w:val="20"/>
        </w:rPr>
        <w:t xml:space="preserve"> </w:t>
      </w:r>
      <w:r w:rsidR="002F7B15">
        <w:rPr>
          <w:rFonts w:ascii="Times New Roman" w:hAnsi="Times New Roman" w:cs="Times New Roman"/>
          <w:sz w:val="20"/>
          <w:szCs w:val="20"/>
        </w:rPr>
        <w:t>M</w:t>
      </w:r>
      <w:r>
        <w:rPr>
          <w:rFonts w:ascii="Times New Roman" w:hAnsi="Times New Roman" w:cs="Times New Roman"/>
          <w:sz w:val="20"/>
          <w:szCs w:val="20"/>
        </w:rPr>
        <w:t xml:space="preserve">ethods of obtaining computer knowledge considering </w:t>
      </w:r>
      <w:r w:rsidR="00441F79">
        <w:rPr>
          <w:rFonts w:ascii="Times New Roman" w:hAnsi="Times New Roman" w:cs="Times New Roman"/>
          <w:sz w:val="20"/>
          <w:szCs w:val="20"/>
        </w:rPr>
        <w:t>order of ranking</w:t>
      </w:r>
    </w:p>
    <w:tbl>
      <w:tblPr>
        <w:tblStyle w:val="TableGrid"/>
        <w:tblW w:w="0" w:type="auto"/>
        <w:tblLook w:val="04A0"/>
      </w:tblPr>
      <w:tblGrid>
        <w:gridCol w:w="1217"/>
        <w:gridCol w:w="1217"/>
        <w:gridCol w:w="1217"/>
        <w:gridCol w:w="1218"/>
        <w:gridCol w:w="1218"/>
        <w:gridCol w:w="1218"/>
        <w:gridCol w:w="1218"/>
      </w:tblGrid>
      <w:tr w:rsidR="002A48ED" w:rsidRPr="006812F7" w:rsidTr="006812F7">
        <w:tc>
          <w:tcPr>
            <w:tcW w:w="1217" w:type="dxa"/>
            <w:vMerge w:val="restart"/>
          </w:tcPr>
          <w:p w:rsidR="002A48ED" w:rsidRPr="006812F7" w:rsidRDefault="002A48ED" w:rsidP="006812F7">
            <w:pPr>
              <w:jc w:val="center"/>
              <w:rPr>
                <w:rFonts w:ascii="Times New Roman" w:hAnsi="Times New Roman" w:cs="Times New Roman"/>
                <w:sz w:val="24"/>
                <w:szCs w:val="24"/>
              </w:rPr>
            </w:pPr>
            <w:r w:rsidRPr="006812F7">
              <w:rPr>
                <w:rFonts w:ascii="Times New Roman" w:hAnsi="Times New Roman" w:cs="Times New Roman"/>
                <w:sz w:val="24"/>
                <w:szCs w:val="24"/>
              </w:rPr>
              <w:t>Factor</w:t>
            </w:r>
          </w:p>
        </w:tc>
        <w:tc>
          <w:tcPr>
            <w:tcW w:w="6088" w:type="dxa"/>
            <w:gridSpan w:val="5"/>
          </w:tcPr>
          <w:p w:rsidR="002A48ED" w:rsidRPr="006812F7" w:rsidRDefault="002A48ED" w:rsidP="00664667">
            <w:pPr>
              <w:jc w:val="center"/>
              <w:rPr>
                <w:rFonts w:ascii="Times New Roman" w:hAnsi="Times New Roman" w:cs="Times New Roman"/>
                <w:sz w:val="24"/>
                <w:szCs w:val="24"/>
              </w:rPr>
            </w:pPr>
            <w:r w:rsidRPr="006812F7">
              <w:rPr>
                <w:rFonts w:ascii="Times New Roman" w:hAnsi="Times New Roman" w:cs="Times New Roman"/>
                <w:sz w:val="24"/>
                <w:szCs w:val="24"/>
              </w:rPr>
              <w:t>Faculty</w:t>
            </w:r>
          </w:p>
        </w:tc>
        <w:tc>
          <w:tcPr>
            <w:tcW w:w="1218" w:type="dxa"/>
            <w:vMerge w:val="restart"/>
          </w:tcPr>
          <w:p w:rsidR="002A48ED" w:rsidRPr="006812F7" w:rsidRDefault="002A48ED" w:rsidP="00664667">
            <w:pPr>
              <w:jc w:val="center"/>
              <w:rPr>
                <w:rFonts w:ascii="Times New Roman" w:hAnsi="Times New Roman" w:cs="Times New Roman"/>
                <w:sz w:val="24"/>
                <w:szCs w:val="24"/>
              </w:rPr>
            </w:pPr>
            <w:r w:rsidRPr="006812F7">
              <w:rPr>
                <w:rFonts w:ascii="Times New Roman" w:hAnsi="Times New Roman" w:cs="Times New Roman"/>
                <w:sz w:val="24"/>
                <w:szCs w:val="24"/>
              </w:rPr>
              <w:t>Total</w:t>
            </w:r>
          </w:p>
        </w:tc>
      </w:tr>
      <w:tr w:rsidR="002A48ED" w:rsidRPr="006812F7" w:rsidTr="006812F7">
        <w:tc>
          <w:tcPr>
            <w:tcW w:w="1217" w:type="dxa"/>
            <w:vMerge/>
          </w:tcPr>
          <w:p w:rsidR="002A48ED" w:rsidRPr="006812F7" w:rsidRDefault="002A48ED" w:rsidP="00BB2AEC">
            <w:pPr>
              <w:rPr>
                <w:rFonts w:ascii="Times New Roman" w:hAnsi="Times New Roman" w:cs="Times New Roman"/>
                <w:sz w:val="24"/>
                <w:szCs w:val="24"/>
              </w:rPr>
            </w:pPr>
          </w:p>
        </w:tc>
        <w:tc>
          <w:tcPr>
            <w:tcW w:w="1217" w:type="dxa"/>
          </w:tcPr>
          <w:p w:rsidR="002A48ED" w:rsidRPr="006812F7" w:rsidRDefault="002A48ED" w:rsidP="00664667">
            <w:pPr>
              <w:jc w:val="center"/>
              <w:rPr>
                <w:rFonts w:ascii="Times New Roman" w:hAnsi="Times New Roman" w:cs="Times New Roman"/>
                <w:sz w:val="24"/>
                <w:szCs w:val="24"/>
              </w:rPr>
            </w:pPr>
            <w:r w:rsidRPr="006812F7">
              <w:rPr>
                <w:rFonts w:ascii="Times New Roman" w:hAnsi="Times New Roman" w:cs="Times New Roman"/>
                <w:sz w:val="24"/>
                <w:szCs w:val="24"/>
              </w:rPr>
              <w:t>Science</w:t>
            </w:r>
          </w:p>
        </w:tc>
        <w:tc>
          <w:tcPr>
            <w:tcW w:w="1217" w:type="dxa"/>
          </w:tcPr>
          <w:p w:rsidR="002A48ED" w:rsidRPr="006812F7" w:rsidRDefault="002A48ED" w:rsidP="00664667">
            <w:pPr>
              <w:jc w:val="center"/>
              <w:rPr>
                <w:rFonts w:ascii="Times New Roman" w:hAnsi="Times New Roman" w:cs="Times New Roman"/>
                <w:sz w:val="24"/>
                <w:szCs w:val="24"/>
              </w:rPr>
            </w:pPr>
            <w:r w:rsidRPr="006812F7">
              <w:rPr>
                <w:rFonts w:ascii="Times New Roman" w:hAnsi="Times New Roman" w:cs="Times New Roman"/>
                <w:sz w:val="24"/>
                <w:szCs w:val="24"/>
              </w:rPr>
              <w:t>Arts</w:t>
            </w:r>
          </w:p>
        </w:tc>
        <w:tc>
          <w:tcPr>
            <w:tcW w:w="1218" w:type="dxa"/>
          </w:tcPr>
          <w:p w:rsidR="002A48ED" w:rsidRPr="006812F7" w:rsidRDefault="002A48ED" w:rsidP="00664667">
            <w:pPr>
              <w:jc w:val="center"/>
              <w:rPr>
                <w:rFonts w:ascii="Times New Roman" w:hAnsi="Times New Roman" w:cs="Times New Roman"/>
                <w:sz w:val="24"/>
                <w:szCs w:val="24"/>
              </w:rPr>
            </w:pPr>
            <w:r w:rsidRPr="006812F7">
              <w:rPr>
                <w:rFonts w:ascii="Times New Roman" w:hAnsi="Times New Roman" w:cs="Times New Roman"/>
                <w:sz w:val="24"/>
                <w:szCs w:val="24"/>
              </w:rPr>
              <w:t>Law</w:t>
            </w:r>
          </w:p>
        </w:tc>
        <w:tc>
          <w:tcPr>
            <w:tcW w:w="1218" w:type="dxa"/>
          </w:tcPr>
          <w:p w:rsidR="002A48ED" w:rsidRPr="006812F7" w:rsidRDefault="002A48ED" w:rsidP="00664667">
            <w:pPr>
              <w:jc w:val="center"/>
              <w:rPr>
                <w:rFonts w:ascii="Times New Roman" w:hAnsi="Times New Roman" w:cs="Times New Roman"/>
                <w:sz w:val="24"/>
                <w:szCs w:val="24"/>
              </w:rPr>
            </w:pPr>
            <w:r w:rsidRPr="006812F7">
              <w:rPr>
                <w:rFonts w:ascii="Times New Roman" w:hAnsi="Times New Roman" w:cs="Times New Roman"/>
                <w:sz w:val="24"/>
                <w:szCs w:val="24"/>
              </w:rPr>
              <w:t>Mgt &amp; Finance</w:t>
            </w:r>
          </w:p>
        </w:tc>
        <w:tc>
          <w:tcPr>
            <w:tcW w:w="1218" w:type="dxa"/>
          </w:tcPr>
          <w:p w:rsidR="002A48ED" w:rsidRPr="006812F7" w:rsidRDefault="002A48ED" w:rsidP="00664667">
            <w:pPr>
              <w:jc w:val="center"/>
              <w:rPr>
                <w:rFonts w:ascii="Times New Roman" w:hAnsi="Times New Roman" w:cs="Times New Roman"/>
                <w:sz w:val="24"/>
                <w:szCs w:val="24"/>
              </w:rPr>
            </w:pPr>
            <w:r w:rsidRPr="006812F7">
              <w:rPr>
                <w:rFonts w:ascii="Times New Roman" w:hAnsi="Times New Roman" w:cs="Times New Roman"/>
                <w:sz w:val="24"/>
                <w:szCs w:val="24"/>
              </w:rPr>
              <w:t>Medicine</w:t>
            </w:r>
          </w:p>
        </w:tc>
        <w:tc>
          <w:tcPr>
            <w:tcW w:w="1218" w:type="dxa"/>
            <w:vMerge/>
          </w:tcPr>
          <w:p w:rsidR="002A48ED" w:rsidRPr="006812F7" w:rsidRDefault="002A48ED" w:rsidP="00664667">
            <w:pPr>
              <w:jc w:val="center"/>
              <w:rPr>
                <w:rFonts w:ascii="Times New Roman" w:hAnsi="Times New Roman" w:cs="Times New Roman"/>
                <w:sz w:val="24"/>
                <w:szCs w:val="24"/>
              </w:rPr>
            </w:pPr>
          </w:p>
        </w:tc>
      </w:tr>
      <w:tr w:rsidR="002A48ED" w:rsidRPr="006812F7" w:rsidTr="006812F7">
        <w:tc>
          <w:tcPr>
            <w:tcW w:w="1217" w:type="dxa"/>
          </w:tcPr>
          <w:p w:rsidR="002A48ED" w:rsidRPr="006812F7" w:rsidRDefault="002A48ED" w:rsidP="00BB2AEC">
            <w:pPr>
              <w:rPr>
                <w:rFonts w:ascii="Times New Roman" w:hAnsi="Times New Roman" w:cs="Times New Roman"/>
                <w:sz w:val="24"/>
                <w:szCs w:val="24"/>
              </w:rPr>
            </w:pPr>
            <w:r w:rsidRPr="006812F7">
              <w:rPr>
                <w:rFonts w:ascii="Times New Roman" w:hAnsi="Times New Roman" w:cs="Times New Roman"/>
                <w:sz w:val="24"/>
                <w:szCs w:val="24"/>
              </w:rPr>
              <w:t>a</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36%</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43%</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41%</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32%</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35%</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37%</w:t>
            </w:r>
          </w:p>
        </w:tc>
      </w:tr>
      <w:tr w:rsidR="002A48ED" w:rsidRPr="006812F7" w:rsidTr="006812F7">
        <w:tc>
          <w:tcPr>
            <w:tcW w:w="1217" w:type="dxa"/>
          </w:tcPr>
          <w:p w:rsidR="002A48ED" w:rsidRPr="006812F7" w:rsidRDefault="002A48ED" w:rsidP="00BB2AEC">
            <w:pPr>
              <w:rPr>
                <w:rFonts w:ascii="Times New Roman" w:hAnsi="Times New Roman" w:cs="Times New Roman"/>
                <w:sz w:val="24"/>
                <w:szCs w:val="24"/>
              </w:rPr>
            </w:pPr>
            <w:r w:rsidRPr="006812F7">
              <w:rPr>
                <w:rFonts w:ascii="Times New Roman" w:hAnsi="Times New Roman" w:cs="Times New Roman"/>
                <w:sz w:val="24"/>
                <w:szCs w:val="24"/>
              </w:rPr>
              <w:t>b</w:t>
            </w:r>
          </w:p>
        </w:tc>
        <w:tc>
          <w:tcPr>
            <w:tcW w:w="1217" w:type="dxa"/>
            <w:vAlign w:val="bottom"/>
          </w:tcPr>
          <w:p w:rsidR="002A48ED" w:rsidRPr="006812F7" w:rsidRDefault="002A48ED" w:rsidP="001D066A">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w:t>
            </w:r>
            <w:r w:rsidR="001D066A">
              <w:rPr>
                <w:rFonts w:ascii="Times New Roman" w:hAnsi="Times New Roman" w:cs="Times New Roman"/>
                <w:color w:val="000000"/>
                <w:sz w:val="24"/>
                <w:szCs w:val="24"/>
              </w:rPr>
              <w:t>4</w:t>
            </w:r>
            <w:r w:rsidRPr="006812F7">
              <w:rPr>
                <w:rFonts w:ascii="Times New Roman" w:hAnsi="Times New Roman" w:cs="Times New Roman"/>
                <w:color w:val="000000"/>
                <w:sz w:val="24"/>
                <w:szCs w:val="24"/>
              </w:rPr>
              <w:t>%</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22%</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25%</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19%</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20%</w:t>
            </w:r>
          </w:p>
        </w:tc>
      </w:tr>
      <w:tr w:rsidR="002A48ED" w:rsidRPr="006812F7" w:rsidTr="006812F7">
        <w:tc>
          <w:tcPr>
            <w:tcW w:w="1217" w:type="dxa"/>
          </w:tcPr>
          <w:p w:rsidR="002A48ED" w:rsidRPr="006812F7" w:rsidRDefault="002A48ED" w:rsidP="00BB2AEC">
            <w:pPr>
              <w:rPr>
                <w:rFonts w:ascii="Times New Roman" w:hAnsi="Times New Roman" w:cs="Times New Roman"/>
                <w:sz w:val="24"/>
                <w:szCs w:val="24"/>
              </w:rPr>
            </w:pPr>
            <w:r w:rsidRPr="006812F7">
              <w:rPr>
                <w:rFonts w:ascii="Times New Roman" w:hAnsi="Times New Roman" w:cs="Times New Roman"/>
                <w:sz w:val="24"/>
                <w:szCs w:val="24"/>
              </w:rPr>
              <w:t>c</w:t>
            </w:r>
          </w:p>
        </w:tc>
        <w:tc>
          <w:tcPr>
            <w:tcW w:w="1217" w:type="dxa"/>
            <w:vAlign w:val="bottom"/>
          </w:tcPr>
          <w:p w:rsidR="002A48ED" w:rsidRPr="006812F7" w:rsidRDefault="002A48ED" w:rsidP="001D066A">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w:t>
            </w:r>
            <w:r w:rsidR="001D066A">
              <w:rPr>
                <w:rFonts w:ascii="Times New Roman" w:hAnsi="Times New Roman" w:cs="Times New Roman"/>
                <w:color w:val="000000"/>
                <w:sz w:val="24"/>
                <w:szCs w:val="24"/>
              </w:rPr>
              <w:t>1</w:t>
            </w:r>
            <w:r w:rsidRPr="006812F7">
              <w:rPr>
                <w:rFonts w:ascii="Times New Roman" w:hAnsi="Times New Roman" w:cs="Times New Roman"/>
                <w:color w:val="000000"/>
                <w:sz w:val="24"/>
                <w:szCs w:val="24"/>
              </w:rPr>
              <w:t>%</w:t>
            </w:r>
          </w:p>
        </w:tc>
        <w:tc>
          <w:tcPr>
            <w:tcW w:w="1217" w:type="dxa"/>
            <w:vAlign w:val="bottom"/>
          </w:tcPr>
          <w:p w:rsidR="002A48ED" w:rsidRPr="006812F7" w:rsidRDefault="002A48ED" w:rsidP="001D066A">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w:t>
            </w:r>
            <w:r w:rsidR="001D066A">
              <w:rPr>
                <w:rFonts w:ascii="Times New Roman" w:hAnsi="Times New Roman" w:cs="Times New Roman"/>
                <w:color w:val="000000"/>
                <w:sz w:val="24"/>
                <w:szCs w:val="24"/>
              </w:rPr>
              <w:t>5</w:t>
            </w:r>
            <w:r w:rsidRPr="006812F7">
              <w:rPr>
                <w:rFonts w:ascii="Times New Roman" w:hAnsi="Times New Roman" w:cs="Times New Roman"/>
                <w:color w:val="000000"/>
                <w:sz w:val="24"/>
                <w:szCs w:val="24"/>
              </w:rPr>
              <w:t>%</w:t>
            </w:r>
          </w:p>
        </w:tc>
        <w:tc>
          <w:tcPr>
            <w:tcW w:w="1218" w:type="dxa"/>
            <w:vAlign w:val="bottom"/>
          </w:tcPr>
          <w:p w:rsidR="002A48ED" w:rsidRPr="006812F7" w:rsidRDefault="002A48ED" w:rsidP="001D066A">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w:t>
            </w:r>
            <w:r w:rsidR="001D066A">
              <w:rPr>
                <w:rFonts w:ascii="Times New Roman" w:hAnsi="Times New Roman" w:cs="Times New Roman"/>
                <w:color w:val="000000"/>
                <w:sz w:val="24"/>
                <w:szCs w:val="24"/>
              </w:rPr>
              <w:t>1</w:t>
            </w:r>
            <w:r w:rsidRPr="006812F7">
              <w:rPr>
                <w:rFonts w:ascii="Times New Roman" w:hAnsi="Times New Roman" w:cs="Times New Roman"/>
                <w:color w:val="000000"/>
                <w:sz w:val="24"/>
                <w:szCs w:val="24"/>
              </w:rPr>
              <w:t>%</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28%</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25%</w:t>
            </w:r>
          </w:p>
        </w:tc>
      </w:tr>
      <w:tr w:rsidR="002A48ED" w:rsidRPr="006812F7" w:rsidTr="006812F7">
        <w:tc>
          <w:tcPr>
            <w:tcW w:w="1217" w:type="dxa"/>
          </w:tcPr>
          <w:p w:rsidR="002A48ED" w:rsidRPr="006812F7" w:rsidRDefault="002A48ED" w:rsidP="00BB2AEC">
            <w:pPr>
              <w:rPr>
                <w:rFonts w:ascii="Times New Roman" w:hAnsi="Times New Roman" w:cs="Times New Roman"/>
                <w:sz w:val="24"/>
                <w:szCs w:val="24"/>
              </w:rPr>
            </w:pPr>
            <w:r w:rsidRPr="006812F7">
              <w:rPr>
                <w:rFonts w:ascii="Times New Roman" w:hAnsi="Times New Roman" w:cs="Times New Roman"/>
                <w:sz w:val="24"/>
                <w:szCs w:val="24"/>
              </w:rPr>
              <w:t>d</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9%</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5%</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7%</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8%</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8%</w:t>
            </w:r>
          </w:p>
        </w:tc>
      </w:tr>
      <w:tr w:rsidR="002A48ED" w:rsidRPr="006812F7" w:rsidTr="006812F7">
        <w:tc>
          <w:tcPr>
            <w:tcW w:w="1217" w:type="dxa"/>
          </w:tcPr>
          <w:p w:rsidR="002A48ED" w:rsidRPr="006812F7" w:rsidRDefault="002A48ED" w:rsidP="00BB2AEC">
            <w:pPr>
              <w:rPr>
                <w:rFonts w:ascii="Times New Roman" w:hAnsi="Times New Roman" w:cs="Times New Roman"/>
                <w:sz w:val="24"/>
                <w:szCs w:val="24"/>
              </w:rPr>
            </w:pPr>
            <w:r w:rsidRPr="006812F7">
              <w:rPr>
                <w:rFonts w:ascii="Times New Roman" w:hAnsi="Times New Roman" w:cs="Times New Roman"/>
                <w:sz w:val="24"/>
                <w:szCs w:val="24"/>
              </w:rPr>
              <w:t>e</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8%</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11%</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9%</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6%</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9%</w:t>
            </w:r>
          </w:p>
        </w:tc>
      </w:tr>
      <w:tr w:rsidR="002A48ED" w:rsidRPr="006812F7" w:rsidTr="006812F7">
        <w:tc>
          <w:tcPr>
            <w:tcW w:w="1217" w:type="dxa"/>
          </w:tcPr>
          <w:p w:rsidR="002A48ED" w:rsidRPr="006812F7" w:rsidRDefault="002A48ED" w:rsidP="00BB2AEC">
            <w:pPr>
              <w:rPr>
                <w:rFonts w:ascii="Times New Roman" w:hAnsi="Times New Roman" w:cs="Times New Roman"/>
                <w:sz w:val="24"/>
                <w:szCs w:val="24"/>
              </w:rPr>
            </w:pPr>
            <w:r w:rsidRPr="006812F7">
              <w:rPr>
                <w:rFonts w:ascii="Times New Roman" w:hAnsi="Times New Roman" w:cs="Times New Roman"/>
                <w:sz w:val="24"/>
                <w:szCs w:val="24"/>
              </w:rPr>
              <w:t>f</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w:t>
            </w:r>
          </w:p>
        </w:tc>
        <w:tc>
          <w:tcPr>
            <w:tcW w:w="1217"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w:t>
            </w:r>
          </w:p>
        </w:tc>
      </w:tr>
      <w:tr w:rsidR="002A48ED" w:rsidRPr="006812F7" w:rsidTr="006812F7">
        <w:tc>
          <w:tcPr>
            <w:tcW w:w="1217" w:type="dxa"/>
          </w:tcPr>
          <w:p w:rsidR="002A48ED" w:rsidRPr="006812F7" w:rsidRDefault="002A48ED" w:rsidP="00BB2AEC">
            <w:pPr>
              <w:rPr>
                <w:rFonts w:ascii="Times New Roman" w:hAnsi="Times New Roman" w:cs="Times New Roman"/>
                <w:sz w:val="24"/>
                <w:szCs w:val="24"/>
              </w:rPr>
            </w:pPr>
            <w:r w:rsidRPr="006812F7">
              <w:rPr>
                <w:rFonts w:ascii="Times New Roman" w:hAnsi="Times New Roman" w:cs="Times New Roman"/>
                <w:sz w:val="24"/>
                <w:szCs w:val="24"/>
              </w:rPr>
              <w:t>Total</w:t>
            </w:r>
          </w:p>
        </w:tc>
        <w:tc>
          <w:tcPr>
            <w:tcW w:w="1217" w:type="dxa"/>
          </w:tcPr>
          <w:p w:rsidR="002A48ED" w:rsidRPr="006812F7" w:rsidRDefault="002A48ED" w:rsidP="002A48ED">
            <w:pPr>
              <w:jc w:val="center"/>
            </w:pPr>
            <w:r w:rsidRPr="006812F7">
              <w:rPr>
                <w:rFonts w:ascii="Times New Roman" w:hAnsi="Times New Roman" w:cs="Times New Roman"/>
                <w:color w:val="000000"/>
                <w:sz w:val="24"/>
                <w:szCs w:val="24"/>
              </w:rPr>
              <w:t>100%</w:t>
            </w:r>
          </w:p>
        </w:tc>
        <w:tc>
          <w:tcPr>
            <w:tcW w:w="1217" w:type="dxa"/>
          </w:tcPr>
          <w:p w:rsidR="002A48ED" w:rsidRPr="006812F7" w:rsidRDefault="002A48ED" w:rsidP="002A48ED">
            <w:pPr>
              <w:jc w:val="center"/>
            </w:pPr>
            <w:r w:rsidRPr="006812F7">
              <w:rPr>
                <w:rFonts w:ascii="Times New Roman" w:hAnsi="Times New Roman" w:cs="Times New Roman"/>
                <w:color w:val="000000"/>
                <w:sz w:val="24"/>
                <w:szCs w:val="24"/>
              </w:rPr>
              <w:t>100%</w:t>
            </w:r>
          </w:p>
        </w:tc>
        <w:tc>
          <w:tcPr>
            <w:tcW w:w="1218" w:type="dxa"/>
          </w:tcPr>
          <w:p w:rsidR="002A48ED" w:rsidRPr="006812F7" w:rsidRDefault="002A48ED" w:rsidP="001D066A">
            <w:pPr>
              <w:jc w:val="center"/>
            </w:pPr>
            <w:r w:rsidRPr="006812F7">
              <w:rPr>
                <w:rFonts w:ascii="Times New Roman" w:hAnsi="Times New Roman" w:cs="Times New Roman"/>
                <w:color w:val="000000"/>
                <w:sz w:val="24"/>
                <w:szCs w:val="24"/>
              </w:rPr>
              <w:t>100%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c>
          <w:tcPr>
            <w:tcW w:w="1218" w:type="dxa"/>
            <w:vAlign w:val="bottom"/>
          </w:tcPr>
          <w:p w:rsidR="002A48ED" w:rsidRPr="006812F7" w:rsidRDefault="002A48ED" w:rsidP="002A48ED">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r>
    </w:tbl>
    <w:p w:rsidR="00243666" w:rsidRDefault="00243666" w:rsidP="00243666">
      <w:pPr>
        <w:tabs>
          <w:tab w:val="left" w:pos="1290"/>
        </w:tabs>
        <w:rPr>
          <w:rFonts w:ascii="Times New Roman" w:hAnsi="Times New Roman" w:cs="Times New Roman"/>
          <w:b/>
          <w:sz w:val="10"/>
          <w:szCs w:val="10"/>
          <w:u w:val="single"/>
        </w:rPr>
      </w:pPr>
    </w:p>
    <w:p w:rsidR="00186F26" w:rsidRDefault="00186F26" w:rsidP="00243666">
      <w:pPr>
        <w:tabs>
          <w:tab w:val="left" w:pos="1290"/>
        </w:tabs>
        <w:rPr>
          <w:rFonts w:ascii="Times New Roman" w:hAnsi="Times New Roman" w:cs="Times New Roman"/>
          <w:b/>
          <w:sz w:val="10"/>
          <w:szCs w:val="10"/>
          <w:u w:val="single"/>
        </w:rPr>
      </w:pPr>
    </w:p>
    <w:p w:rsidR="00186F26" w:rsidRPr="0011379D" w:rsidRDefault="00186F26" w:rsidP="00243666">
      <w:pPr>
        <w:tabs>
          <w:tab w:val="left" w:pos="1290"/>
        </w:tabs>
        <w:rPr>
          <w:rFonts w:ascii="Times New Roman" w:hAnsi="Times New Roman" w:cs="Times New Roman"/>
          <w:b/>
          <w:sz w:val="10"/>
          <w:szCs w:val="10"/>
          <w:u w:val="single"/>
        </w:rPr>
      </w:pPr>
    </w:p>
    <w:p w:rsidR="00BD160B" w:rsidRDefault="002F7B15" w:rsidP="00667918">
      <w:pPr>
        <w:tabs>
          <w:tab w:val="left" w:pos="1290"/>
        </w:tabs>
        <w:spacing w:line="360" w:lineRule="auto"/>
        <w:jc w:val="both"/>
        <w:rPr>
          <w:rFonts w:ascii="Times New Roman" w:hAnsi="Times New Roman" w:cs="Times New Roman"/>
          <w:sz w:val="24"/>
          <w:szCs w:val="24"/>
        </w:rPr>
      </w:pPr>
      <w:r w:rsidRPr="002F7B15">
        <w:rPr>
          <w:rFonts w:ascii="Times New Roman" w:hAnsi="Times New Roman" w:cs="Times New Roman"/>
          <w:noProof/>
          <w:sz w:val="24"/>
          <w:szCs w:val="24"/>
        </w:rPr>
        <w:drawing>
          <wp:inline distT="0" distB="0" distL="0" distR="0">
            <wp:extent cx="5400675" cy="2933700"/>
            <wp:effectExtent l="19050" t="0" r="9525"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3CC5" w:rsidRDefault="002F7B15" w:rsidP="002F7B15">
      <w:pPr>
        <w:tabs>
          <w:tab w:val="left" w:pos="1290"/>
        </w:tabs>
        <w:rPr>
          <w:rFonts w:ascii="Times New Roman" w:hAnsi="Times New Roman" w:cs="Times New Roman"/>
          <w:sz w:val="20"/>
          <w:szCs w:val="20"/>
        </w:rPr>
      </w:pPr>
      <w:r w:rsidRPr="002F7B15">
        <w:rPr>
          <w:rFonts w:ascii="Times New Roman" w:hAnsi="Times New Roman" w:cs="Times New Roman"/>
          <w:b/>
          <w:noProof/>
          <w:sz w:val="24"/>
          <w:szCs w:val="24"/>
        </w:rPr>
        <w:t xml:space="preserve">         </w:t>
      </w:r>
      <w:r w:rsidR="00FD3CC5" w:rsidRPr="00087A96">
        <w:rPr>
          <w:rFonts w:ascii="Times New Roman" w:hAnsi="Times New Roman" w:cs="Times New Roman"/>
          <w:b/>
          <w:sz w:val="20"/>
          <w:szCs w:val="20"/>
        </w:rPr>
        <w:t xml:space="preserve">Figure </w:t>
      </w:r>
      <w:r w:rsidR="00545DDC">
        <w:rPr>
          <w:rFonts w:ascii="Times New Roman" w:hAnsi="Times New Roman" w:cs="Times New Roman"/>
          <w:b/>
          <w:sz w:val="20"/>
          <w:szCs w:val="20"/>
        </w:rPr>
        <w:t>1.6</w:t>
      </w:r>
      <w:r w:rsidR="000C478D">
        <w:rPr>
          <w:rFonts w:ascii="Times New Roman" w:hAnsi="Times New Roman" w:cs="Times New Roman"/>
          <w:b/>
          <w:sz w:val="20"/>
          <w:szCs w:val="20"/>
        </w:rPr>
        <w:t xml:space="preserve">: </w:t>
      </w:r>
      <w:r>
        <w:rPr>
          <w:rFonts w:ascii="Times New Roman" w:hAnsi="Times New Roman" w:cs="Times New Roman"/>
          <w:sz w:val="20"/>
          <w:szCs w:val="20"/>
        </w:rPr>
        <w:t>M</w:t>
      </w:r>
      <w:r w:rsidR="00FD3CC5">
        <w:rPr>
          <w:rFonts w:ascii="Times New Roman" w:hAnsi="Times New Roman" w:cs="Times New Roman"/>
          <w:sz w:val="20"/>
          <w:szCs w:val="20"/>
        </w:rPr>
        <w:t xml:space="preserve">ethods of obtaining computer knowledge considering </w:t>
      </w:r>
      <w:r w:rsidR="000C478D">
        <w:rPr>
          <w:rFonts w:ascii="Times New Roman" w:hAnsi="Times New Roman" w:cs="Times New Roman"/>
          <w:sz w:val="20"/>
          <w:szCs w:val="20"/>
        </w:rPr>
        <w:t>order of rankin</w:t>
      </w:r>
      <w:r w:rsidR="007A5DDA">
        <w:rPr>
          <w:rFonts w:ascii="Times New Roman" w:hAnsi="Times New Roman" w:cs="Times New Roman"/>
          <w:sz w:val="20"/>
          <w:szCs w:val="20"/>
        </w:rPr>
        <w:t>g</w:t>
      </w:r>
    </w:p>
    <w:p w:rsidR="00F66421" w:rsidRPr="00F164BE" w:rsidRDefault="003A6A16" w:rsidP="00F66421">
      <w:pPr>
        <w:autoSpaceDE w:val="0"/>
        <w:autoSpaceDN w:val="0"/>
        <w:adjustRightInd w:val="0"/>
        <w:spacing w:line="240" w:lineRule="auto"/>
        <w:rPr>
          <w:rFonts w:ascii="TimesNewRoman,Bold" w:hAnsi="TimesNewRoman,Bold" w:cs="TimesNewRoman,Bold"/>
          <w:b/>
          <w:bCs/>
          <w:sz w:val="28"/>
          <w:szCs w:val="28"/>
        </w:rPr>
      </w:pPr>
      <w:r>
        <w:rPr>
          <w:rFonts w:ascii="TimesNewRoman,Bold" w:hAnsi="TimesNewRoman,Bold" w:cs="TimesNewRoman,Bold"/>
          <w:b/>
          <w:bCs/>
          <w:sz w:val="28"/>
          <w:szCs w:val="28"/>
        </w:rPr>
        <w:lastRenderedPageBreak/>
        <w:t>1.</w:t>
      </w:r>
      <w:r w:rsidR="00F8119B" w:rsidRPr="00F164BE">
        <w:rPr>
          <w:rFonts w:ascii="TimesNewRoman,Bold" w:hAnsi="TimesNewRoman,Bold" w:cs="TimesNewRoman,Bold"/>
          <w:b/>
          <w:bCs/>
          <w:sz w:val="28"/>
          <w:szCs w:val="28"/>
        </w:rPr>
        <w:t>2</w:t>
      </w:r>
      <w:r>
        <w:rPr>
          <w:rFonts w:ascii="TimesNewRoman,Bold" w:hAnsi="TimesNewRoman,Bold" w:cs="TimesNewRoman,Bold"/>
          <w:b/>
          <w:bCs/>
          <w:sz w:val="28"/>
          <w:szCs w:val="28"/>
        </w:rPr>
        <w:t>.</w:t>
      </w:r>
      <w:r w:rsidR="00F66421" w:rsidRPr="00F164BE">
        <w:rPr>
          <w:rFonts w:ascii="TimesNewRoman,Bold" w:hAnsi="TimesNewRoman,Bold" w:cs="TimesNewRoman,Bold"/>
          <w:b/>
          <w:bCs/>
          <w:sz w:val="28"/>
          <w:szCs w:val="28"/>
        </w:rPr>
        <w:t xml:space="preserve"> </w:t>
      </w:r>
      <w:r w:rsidR="00F164BE" w:rsidRPr="00F164BE">
        <w:rPr>
          <w:rFonts w:ascii="TimesNewRoman,Bold" w:hAnsi="TimesNewRoman,Bold" w:cs="TimesNewRoman,Bold"/>
          <w:b/>
          <w:bCs/>
          <w:sz w:val="28"/>
          <w:szCs w:val="28"/>
        </w:rPr>
        <w:t>E-readiness</w:t>
      </w:r>
      <w:r w:rsidR="00F66421" w:rsidRPr="00F164BE">
        <w:rPr>
          <w:rFonts w:ascii="TimesNewRoman,Bold" w:hAnsi="TimesNewRoman,Bold" w:cs="TimesNewRoman,Bold"/>
          <w:b/>
          <w:bCs/>
          <w:sz w:val="28"/>
          <w:szCs w:val="28"/>
        </w:rPr>
        <w:t xml:space="preserve"> </w:t>
      </w:r>
    </w:p>
    <w:p w:rsidR="00744AD9" w:rsidRPr="001B508C" w:rsidRDefault="00744AD9" w:rsidP="00F66421">
      <w:pPr>
        <w:autoSpaceDE w:val="0"/>
        <w:autoSpaceDN w:val="0"/>
        <w:adjustRightInd w:val="0"/>
        <w:spacing w:line="240" w:lineRule="auto"/>
        <w:rPr>
          <w:rFonts w:ascii="TimesNewRoman,Bold" w:hAnsi="TimesNewRoman,Bold" w:cs="TimesNewRoman,Bold"/>
          <w:b/>
          <w:bCs/>
          <w:sz w:val="2"/>
          <w:szCs w:val="2"/>
        </w:rPr>
      </w:pPr>
    </w:p>
    <w:p w:rsidR="00E341BA" w:rsidRDefault="00E341BA" w:rsidP="00E341BA">
      <w:pPr>
        <w:rPr>
          <w:rFonts w:ascii="Times New Roman" w:hAnsi="Times New Roman" w:cs="Times New Roman"/>
          <w:b/>
          <w:i/>
          <w:sz w:val="24"/>
          <w:szCs w:val="24"/>
        </w:rPr>
      </w:pPr>
      <w:r w:rsidRPr="00AA74C0">
        <w:rPr>
          <w:rFonts w:ascii="Times New Roman" w:hAnsi="Times New Roman" w:cs="Times New Roman"/>
          <w:b/>
          <w:i/>
          <w:sz w:val="24"/>
          <w:szCs w:val="24"/>
        </w:rPr>
        <w:t xml:space="preserve">Computer </w:t>
      </w:r>
      <w:r>
        <w:rPr>
          <w:rFonts w:ascii="Times New Roman" w:hAnsi="Times New Roman" w:cs="Times New Roman"/>
          <w:b/>
          <w:i/>
          <w:sz w:val="24"/>
          <w:szCs w:val="24"/>
        </w:rPr>
        <w:t>Awarene</w:t>
      </w:r>
      <w:r w:rsidR="00F26EFA">
        <w:rPr>
          <w:rFonts w:ascii="Times New Roman" w:hAnsi="Times New Roman" w:cs="Times New Roman"/>
          <w:b/>
          <w:i/>
          <w:sz w:val="24"/>
          <w:szCs w:val="24"/>
        </w:rPr>
        <w:t>ss</w:t>
      </w:r>
    </w:p>
    <w:p w:rsidR="00537A44" w:rsidRPr="00042341" w:rsidRDefault="00537A44" w:rsidP="00537A44">
      <w:pPr>
        <w:tabs>
          <w:tab w:val="left" w:pos="2205"/>
        </w:tabs>
        <w:rPr>
          <w:rFonts w:ascii="Times New Roman" w:hAnsi="Times New Roman" w:cs="Times New Roman"/>
          <w:sz w:val="20"/>
          <w:szCs w:val="20"/>
        </w:rPr>
      </w:pPr>
      <w:r w:rsidRPr="00042341">
        <w:rPr>
          <w:rFonts w:ascii="Times New Roman" w:hAnsi="Times New Roman" w:cs="Times New Roman"/>
          <w:b/>
          <w:sz w:val="20"/>
          <w:szCs w:val="20"/>
        </w:rPr>
        <w:t xml:space="preserve">Table </w:t>
      </w:r>
      <w:r w:rsidR="009E2680">
        <w:rPr>
          <w:rFonts w:ascii="Times New Roman" w:hAnsi="Times New Roman" w:cs="Times New Roman"/>
          <w:b/>
          <w:sz w:val="20"/>
          <w:szCs w:val="20"/>
        </w:rPr>
        <w:t>1.9</w:t>
      </w:r>
      <w:r>
        <w:rPr>
          <w:rFonts w:ascii="Times New Roman" w:hAnsi="Times New Roman" w:cs="Times New Roman"/>
          <w:b/>
          <w:sz w:val="20"/>
          <w:szCs w:val="20"/>
        </w:rPr>
        <w:t>:</w:t>
      </w:r>
      <w:r w:rsidRPr="00042341">
        <w:rPr>
          <w:rFonts w:ascii="Times New Roman" w:hAnsi="Times New Roman" w:cs="Times New Roman"/>
          <w:sz w:val="20"/>
          <w:szCs w:val="20"/>
        </w:rPr>
        <w:t xml:space="preserve"> Computer Awareness </w:t>
      </w:r>
    </w:p>
    <w:tbl>
      <w:tblPr>
        <w:tblStyle w:val="TableGrid"/>
        <w:tblW w:w="0" w:type="auto"/>
        <w:tblLook w:val="04A0"/>
      </w:tblPr>
      <w:tblGrid>
        <w:gridCol w:w="2808"/>
        <w:gridCol w:w="1620"/>
        <w:gridCol w:w="2250"/>
        <w:gridCol w:w="2224"/>
      </w:tblGrid>
      <w:tr w:rsidR="00537A44" w:rsidRPr="00284ABB" w:rsidTr="0041370D">
        <w:trPr>
          <w:trHeight w:val="550"/>
        </w:trPr>
        <w:tc>
          <w:tcPr>
            <w:tcW w:w="2808" w:type="dxa"/>
          </w:tcPr>
          <w:p w:rsidR="00537A44" w:rsidRPr="00284ABB" w:rsidRDefault="00537A44" w:rsidP="00C11B26">
            <w:pPr>
              <w:tabs>
                <w:tab w:val="left" w:pos="2205"/>
              </w:tabs>
              <w:jc w:val="center"/>
              <w:rPr>
                <w:rFonts w:ascii="Times New Roman" w:hAnsi="Times New Roman" w:cs="Times New Roman"/>
                <w:sz w:val="24"/>
                <w:szCs w:val="24"/>
              </w:rPr>
            </w:pPr>
          </w:p>
        </w:tc>
        <w:tc>
          <w:tcPr>
            <w:tcW w:w="1620" w:type="dxa"/>
          </w:tcPr>
          <w:p w:rsidR="00537A44" w:rsidRPr="00284ABB" w:rsidRDefault="00537A44" w:rsidP="00C11B26">
            <w:pPr>
              <w:jc w:val="center"/>
              <w:rPr>
                <w:rFonts w:ascii="Times New Roman" w:hAnsi="Times New Roman" w:cs="Times New Roman"/>
                <w:sz w:val="24"/>
                <w:szCs w:val="24"/>
              </w:rPr>
            </w:pPr>
            <w:r w:rsidRPr="00284ABB">
              <w:rPr>
                <w:rFonts w:ascii="Times New Roman" w:hAnsi="Times New Roman" w:cs="Times New Roman"/>
                <w:sz w:val="24"/>
                <w:szCs w:val="24"/>
              </w:rPr>
              <w:t>Total number</w:t>
            </w:r>
          </w:p>
        </w:tc>
        <w:tc>
          <w:tcPr>
            <w:tcW w:w="2250" w:type="dxa"/>
          </w:tcPr>
          <w:p w:rsidR="00537A44" w:rsidRPr="00284ABB" w:rsidRDefault="00537A44" w:rsidP="00C11B26">
            <w:pPr>
              <w:jc w:val="center"/>
              <w:rPr>
                <w:rFonts w:ascii="Times New Roman" w:hAnsi="Times New Roman" w:cs="Times New Roman"/>
                <w:sz w:val="24"/>
                <w:szCs w:val="24"/>
              </w:rPr>
            </w:pPr>
            <w:r>
              <w:rPr>
                <w:rFonts w:ascii="Times New Roman" w:hAnsi="Times New Roman" w:cs="Times New Roman"/>
                <w:sz w:val="24"/>
                <w:szCs w:val="24"/>
              </w:rPr>
              <w:t>Number</w:t>
            </w:r>
            <w:r w:rsidRPr="00284ABB">
              <w:rPr>
                <w:rFonts w:ascii="Times New Roman" w:hAnsi="Times New Roman" w:cs="Times New Roman"/>
                <w:sz w:val="24"/>
                <w:szCs w:val="24"/>
              </w:rPr>
              <w:t xml:space="preserve"> of computer aware</w:t>
            </w:r>
          </w:p>
        </w:tc>
        <w:tc>
          <w:tcPr>
            <w:tcW w:w="2224" w:type="dxa"/>
          </w:tcPr>
          <w:p w:rsidR="00537A44" w:rsidRPr="00284ABB" w:rsidRDefault="00537A44" w:rsidP="00C11B26">
            <w:pPr>
              <w:jc w:val="center"/>
              <w:rPr>
                <w:rFonts w:ascii="Times New Roman" w:hAnsi="Times New Roman" w:cs="Times New Roman"/>
                <w:sz w:val="24"/>
                <w:szCs w:val="24"/>
              </w:rPr>
            </w:pPr>
            <w:r w:rsidRPr="00284ABB">
              <w:rPr>
                <w:rFonts w:ascii="Times New Roman" w:hAnsi="Times New Roman" w:cs="Times New Roman"/>
                <w:sz w:val="24"/>
                <w:szCs w:val="24"/>
              </w:rPr>
              <w:t>Percentage of computer aware</w:t>
            </w:r>
          </w:p>
        </w:tc>
      </w:tr>
      <w:tr w:rsidR="00537A44" w:rsidRPr="00284ABB" w:rsidTr="0041370D">
        <w:trPr>
          <w:trHeight w:val="305"/>
        </w:trPr>
        <w:tc>
          <w:tcPr>
            <w:tcW w:w="2808" w:type="dxa"/>
          </w:tcPr>
          <w:p w:rsidR="00537A44" w:rsidRPr="00284ABB" w:rsidRDefault="00E71358" w:rsidP="00C11B26">
            <w:pPr>
              <w:rPr>
                <w:rFonts w:ascii="Times New Roman" w:hAnsi="Times New Roman" w:cs="Times New Roman"/>
                <w:sz w:val="24"/>
                <w:szCs w:val="24"/>
              </w:rPr>
            </w:pPr>
            <w:r>
              <w:rPr>
                <w:rFonts w:ascii="Times New Roman" w:hAnsi="Times New Roman" w:cs="Times New Roman"/>
                <w:sz w:val="24"/>
                <w:szCs w:val="24"/>
              </w:rPr>
              <w:t>Male</w:t>
            </w:r>
          </w:p>
        </w:tc>
        <w:tc>
          <w:tcPr>
            <w:tcW w:w="1620" w:type="dxa"/>
          </w:tcPr>
          <w:p w:rsidR="00537A44" w:rsidRPr="00284ABB" w:rsidRDefault="00E71358" w:rsidP="00C11B26">
            <w:pPr>
              <w:jc w:val="center"/>
              <w:rPr>
                <w:rFonts w:ascii="Times New Roman" w:hAnsi="Times New Roman" w:cs="Times New Roman"/>
                <w:sz w:val="24"/>
                <w:szCs w:val="24"/>
              </w:rPr>
            </w:pPr>
            <w:r>
              <w:rPr>
                <w:rFonts w:ascii="Times New Roman" w:hAnsi="Times New Roman" w:cs="Times New Roman"/>
                <w:sz w:val="24"/>
                <w:szCs w:val="24"/>
              </w:rPr>
              <w:t>109</w:t>
            </w:r>
          </w:p>
        </w:tc>
        <w:tc>
          <w:tcPr>
            <w:tcW w:w="2250" w:type="dxa"/>
          </w:tcPr>
          <w:p w:rsidR="00537A44" w:rsidRPr="00284ABB" w:rsidRDefault="00E71358" w:rsidP="00C11B26">
            <w:pPr>
              <w:jc w:val="center"/>
              <w:rPr>
                <w:rFonts w:ascii="Times New Roman" w:hAnsi="Times New Roman" w:cs="Times New Roman"/>
                <w:sz w:val="24"/>
                <w:szCs w:val="24"/>
              </w:rPr>
            </w:pPr>
            <w:r>
              <w:rPr>
                <w:rFonts w:ascii="Times New Roman" w:hAnsi="Times New Roman" w:cs="Times New Roman"/>
                <w:sz w:val="24"/>
                <w:szCs w:val="24"/>
              </w:rPr>
              <w:t>71</w:t>
            </w:r>
          </w:p>
        </w:tc>
        <w:tc>
          <w:tcPr>
            <w:tcW w:w="2224" w:type="dxa"/>
          </w:tcPr>
          <w:p w:rsidR="00537A44" w:rsidRPr="00284ABB" w:rsidRDefault="00E71358" w:rsidP="00C11B26">
            <w:pPr>
              <w:jc w:val="center"/>
              <w:rPr>
                <w:rFonts w:ascii="Times New Roman" w:hAnsi="Times New Roman" w:cs="Times New Roman"/>
                <w:sz w:val="24"/>
                <w:szCs w:val="24"/>
              </w:rPr>
            </w:pPr>
            <w:r>
              <w:rPr>
                <w:rFonts w:ascii="Times New Roman" w:hAnsi="Times New Roman" w:cs="Times New Roman"/>
                <w:sz w:val="24"/>
                <w:szCs w:val="24"/>
              </w:rPr>
              <w:t>65%</w:t>
            </w:r>
          </w:p>
        </w:tc>
      </w:tr>
      <w:tr w:rsidR="00537A44" w:rsidRPr="00284ABB" w:rsidTr="0041370D">
        <w:trPr>
          <w:trHeight w:val="275"/>
        </w:trPr>
        <w:tc>
          <w:tcPr>
            <w:tcW w:w="2808" w:type="dxa"/>
          </w:tcPr>
          <w:p w:rsidR="00537A44" w:rsidRPr="00284ABB" w:rsidRDefault="00E71358" w:rsidP="00C11B26">
            <w:pPr>
              <w:rPr>
                <w:rFonts w:ascii="Times New Roman" w:hAnsi="Times New Roman" w:cs="Times New Roman"/>
                <w:sz w:val="24"/>
                <w:szCs w:val="24"/>
              </w:rPr>
            </w:pPr>
            <w:r>
              <w:rPr>
                <w:rFonts w:ascii="Times New Roman" w:hAnsi="Times New Roman" w:cs="Times New Roman"/>
                <w:sz w:val="24"/>
                <w:szCs w:val="24"/>
              </w:rPr>
              <w:t>Female</w:t>
            </w:r>
          </w:p>
        </w:tc>
        <w:tc>
          <w:tcPr>
            <w:tcW w:w="1620" w:type="dxa"/>
          </w:tcPr>
          <w:p w:rsidR="00537A44" w:rsidRPr="00284ABB" w:rsidRDefault="00E71358" w:rsidP="00C11B26">
            <w:pPr>
              <w:jc w:val="center"/>
              <w:rPr>
                <w:rFonts w:ascii="Times New Roman" w:hAnsi="Times New Roman" w:cs="Times New Roman"/>
                <w:sz w:val="24"/>
                <w:szCs w:val="24"/>
              </w:rPr>
            </w:pPr>
            <w:r>
              <w:rPr>
                <w:rFonts w:ascii="Times New Roman" w:hAnsi="Times New Roman" w:cs="Times New Roman"/>
                <w:sz w:val="24"/>
                <w:szCs w:val="24"/>
              </w:rPr>
              <w:t>191</w:t>
            </w:r>
          </w:p>
        </w:tc>
        <w:tc>
          <w:tcPr>
            <w:tcW w:w="2250" w:type="dxa"/>
          </w:tcPr>
          <w:p w:rsidR="00537A44" w:rsidRPr="00284ABB" w:rsidRDefault="00E71358" w:rsidP="00C11B26">
            <w:pPr>
              <w:jc w:val="center"/>
              <w:rPr>
                <w:rFonts w:ascii="Times New Roman" w:hAnsi="Times New Roman" w:cs="Times New Roman"/>
                <w:sz w:val="24"/>
                <w:szCs w:val="24"/>
              </w:rPr>
            </w:pPr>
            <w:r>
              <w:rPr>
                <w:rFonts w:ascii="Times New Roman" w:hAnsi="Times New Roman" w:cs="Times New Roman"/>
                <w:sz w:val="24"/>
                <w:szCs w:val="24"/>
              </w:rPr>
              <w:t>108</w:t>
            </w:r>
          </w:p>
        </w:tc>
        <w:tc>
          <w:tcPr>
            <w:tcW w:w="2224" w:type="dxa"/>
          </w:tcPr>
          <w:p w:rsidR="00537A44" w:rsidRPr="00284ABB" w:rsidRDefault="00E71358" w:rsidP="00C11B26">
            <w:pPr>
              <w:jc w:val="center"/>
              <w:rPr>
                <w:rFonts w:ascii="Times New Roman" w:hAnsi="Times New Roman" w:cs="Times New Roman"/>
                <w:sz w:val="24"/>
                <w:szCs w:val="24"/>
              </w:rPr>
            </w:pPr>
            <w:r>
              <w:rPr>
                <w:rFonts w:ascii="Times New Roman" w:hAnsi="Times New Roman" w:cs="Times New Roman"/>
                <w:sz w:val="24"/>
                <w:szCs w:val="24"/>
              </w:rPr>
              <w:t>57%</w:t>
            </w:r>
          </w:p>
        </w:tc>
      </w:tr>
      <w:tr w:rsidR="00537A44" w:rsidRPr="00284ABB" w:rsidTr="0041370D">
        <w:trPr>
          <w:trHeight w:val="275"/>
        </w:trPr>
        <w:tc>
          <w:tcPr>
            <w:tcW w:w="2808" w:type="dxa"/>
          </w:tcPr>
          <w:p w:rsidR="00537A44" w:rsidRPr="00284ABB" w:rsidRDefault="00537A44" w:rsidP="00C11B26">
            <w:pPr>
              <w:rPr>
                <w:rFonts w:ascii="Times New Roman" w:hAnsi="Times New Roman" w:cs="Times New Roman"/>
                <w:sz w:val="24"/>
                <w:szCs w:val="24"/>
              </w:rPr>
            </w:pPr>
            <w:r w:rsidRPr="00284ABB">
              <w:rPr>
                <w:rFonts w:ascii="Times New Roman" w:hAnsi="Times New Roman" w:cs="Times New Roman"/>
                <w:sz w:val="24"/>
                <w:szCs w:val="24"/>
              </w:rPr>
              <w:t>Total</w:t>
            </w:r>
          </w:p>
        </w:tc>
        <w:tc>
          <w:tcPr>
            <w:tcW w:w="1620" w:type="dxa"/>
          </w:tcPr>
          <w:p w:rsidR="00537A44" w:rsidRPr="00284ABB" w:rsidRDefault="0015048D" w:rsidP="00C11B26">
            <w:pPr>
              <w:jc w:val="center"/>
              <w:rPr>
                <w:rFonts w:ascii="Times New Roman" w:hAnsi="Times New Roman" w:cs="Times New Roman"/>
                <w:sz w:val="24"/>
                <w:szCs w:val="24"/>
              </w:rPr>
            </w:pPr>
            <w:r>
              <w:rPr>
                <w:rFonts w:ascii="Times New Roman" w:hAnsi="Times New Roman" w:cs="Times New Roman"/>
                <w:sz w:val="24"/>
                <w:szCs w:val="24"/>
              </w:rPr>
              <w:t>300</w:t>
            </w:r>
          </w:p>
        </w:tc>
        <w:tc>
          <w:tcPr>
            <w:tcW w:w="2250" w:type="dxa"/>
          </w:tcPr>
          <w:p w:rsidR="00537A44" w:rsidRPr="00284ABB" w:rsidRDefault="0015048D" w:rsidP="00C11B26">
            <w:pPr>
              <w:jc w:val="center"/>
              <w:rPr>
                <w:rFonts w:ascii="Times New Roman" w:hAnsi="Times New Roman" w:cs="Times New Roman"/>
                <w:sz w:val="24"/>
                <w:szCs w:val="24"/>
              </w:rPr>
            </w:pPr>
            <w:r>
              <w:rPr>
                <w:rFonts w:ascii="Times New Roman" w:hAnsi="Times New Roman" w:cs="Times New Roman"/>
                <w:sz w:val="24"/>
                <w:szCs w:val="24"/>
              </w:rPr>
              <w:t>179</w:t>
            </w:r>
          </w:p>
        </w:tc>
        <w:tc>
          <w:tcPr>
            <w:tcW w:w="2224" w:type="dxa"/>
          </w:tcPr>
          <w:p w:rsidR="00537A44" w:rsidRPr="00284ABB" w:rsidRDefault="0015048D" w:rsidP="00C11B26">
            <w:pPr>
              <w:jc w:val="center"/>
              <w:rPr>
                <w:rFonts w:ascii="Times New Roman" w:hAnsi="Times New Roman" w:cs="Times New Roman"/>
                <w:sz w:val="24"/>
                <w:szCs w:val="24"/>
              </w:rPr>
            </w:pPr>
            <w:r>
              <w:rPr>
                <w:rFonts w:ascii="Times New Roman" w:hAnsi="Times New Roman" w:cs="Times New Roman"/>
                <w:sz w:val="24"/>
                <w:szCs w:val="24"/>
              </w:rPr>
              <w:t>60%</w:t>
            </w:r>
          </w:p>
        </w:tc>
      </w:tr>
    </w:tbl>
    <w:p w:rsidR="00537A44" w:rsidRPr="00537A44" w:rsidRDefault="00537A44" w:rsidP="00F66421">
      <w:pPr>
        <w:rPr>
          <w:rFonts w:ascii="Times New Roman" w:hAnsi="Times New Roman" w:cs="Times New Roman"/>
          <w:sz w:val="24"/>
          <w:szCs w:val="24"/>
        </w:rPr>
      </w:pPr>
    </w:p>
    <w:p w:rsidR="007E2092" w:rsidRPr="007E2092" w:rsidRDefault="007E2092" w:rsidP="0015048D">
      <w:pPr>
        <w:spacing w:line="360" w:lineRule="auto"/>
        <w:jc w:val="both"/>
        <w:rPr>
          <w:rFonts w:ascii="Times New Roman" w:hAnsi="Times New Roman" w:cs="Times New Roman"/>
          <w:sz w:val="2"/>
          <w:szCs w:val="2"/>
        </w:rPr>
      </w:pPr>
    </w:p>
    <w:p w:rsidR="00F66421" w:rsidRDefault="00F66421" w:rsidP="00F66421">
      <w:pPr>
        <w:rPr>
          <w:rFonts w:ascii="Times New Roman" w:hAnsi="Times New Roman" w:cs="Times New Roman"/>
          <w:b/>
          <w:i/>
          <w:sz w:val="24"/>
          <w:szCs w:val="24"/>
        </w:rPr>
      </w:pPr>
      <w:r w:rsidRPr="00AA74C0">
        <w:rPr>
          <w:rFonts w:ascii="Times New Roman" w:hAnsi="Times New Roman" w:cs="Times New Roman"/>
          <w:b/>
          <w:i/>
          <w:sz w:val="24"/>
          <w:szCs w:val="24"/>
        </w:rPr>
        <w:t>Computer Literacy</w:t>
      </w:r>
    </w:p>
    <w:p w:rsidR="00AE0B5C" w:rsidRDefault="00AE0B5C" w:rsidP="00AE0B5C">
      <w:pPr>
        <w:tabs>
          <w:tab w:val="left" w:pos="2205"/>
        </w:tabs>
        <w:rPr>
          <w:rFonts w:ascii="Times New Roman" w:hAnsi="Times New Roman" w:cs="Times New Roman"/>
          <w:sz w:val="20"/>
          <w:szCs w:val="20"/>
        </w:rPr>
      </w:pPr>
      <w:r w:rsidRPr="00042341">
        <w:rPr>
          <w:rFonts w:ascii="Times New Roman" w:hAnsi="Times New Roman" w:cs="Times New Roman"/>
          <w:b/>
          <w:sz w:val="20"/>
          <w:szCs w:val="20"/>
        </w:rPr>
        <w:t xml:space="preserve">Table </w:t>
      </w:r>
      <w:r w:rsidR="009E2680">
        <w:rPr>
          <w:rFonts w:ascii="Times New Roman" w:hAnsi="Times New Roman" w:cs="Times New Roman"/>
          <w:b/>
          <w:sz w:val="20"/>
          <w:szCs w:val="20"/>
        </w:rPr>
        <w:t>1.10</w:t>
      </w:r>
      <w:r>
        <w:rPr>
          <w:rFonts w:ascii="Times New Roman" w:hAnsi="Times New Roman" w:cs="Times New Roman"/>
          <w:b/>
          <w:sz w:val="20"/>
          <w:szCs w:val="20"/>
        </w:rPr>
        <w:t>:</w:t>
      </w:r>
      <w:r w:rsidRPr="00042341">
        <w:rPr>
          <w:rFonts w:ascii="Times New Roman" w:hAnsi="Times New Roman" w:cs="Times New Roman"/>
          <w:sz w:val="20"/>
          <w:szCs w:val="20"/>
        </w:rPr>
        <w:t xml:space="preserve"> Computer </w:t>
      </w:r>
      <w:r>
        <w:rPr>
          <w:rFonts w:ascii="Times New Roman" w:hAnsi="Times New Roman" w:cs="Times New Roman"/>
          <w:sz w:val="20"/>
          <w:szCs w:val="20"/>
        </w:rPr>
        <w:t>Literacy</w:t>
      </w:r>
    </w:p>
    <w:tbl>
      <w:tblPr>
        <w:tblStyle w:val="TableGrid"/>
        <w:tblW w:w="0" w:type="auto"/>
        <w:tblLook w:val="04A0"/>
      </w:tblPr>
      <w:tblGrid>
        <w:gridCol w:w="2808"/>
        <w:gridCol w:w="1620"/>
        <w:gridCol w:w="2250"/>
        <w:gridCol w:w="2224"/>
      </w:tblGrid>
      <w:tr w:rsidR="00E71358" w:rsidRPr="00284ABB" w:rsidTr="005867A9">
        <w:trPr>
          <w:trHeight w:val="550"/>
        </w:trPr>
        <w:tc>
          <w:tcPr>
            <w:tcW w:w="2808" w:type="dxa"/>
          </w:tcPr>
          <w:p w:rsidR="00E71358" w:rsidRPr="00284ABB" w:rsidRDefault="00E71358" w:rsidP="005867A9">
            <w:pPr>
              <w:tabs>
                <w:tab w:val="left" w:pos="2205"/>
              </w:tabs>
              <w:jc w:val="center"/>
              <w:rPr>
                <w:rFonts w:ascii="Times New Roman" w:hAnsi="Times New Roman" w:cs="Times New Roman"/>
                <w:sz w:val="24"/>
                <w:szCs w:val="24"/>
              </w:rPr>
            </w:pPr>
          </w:p>
        </w:tc>
        <w:tc>
          <w:tcPr>
            <w:tcW w:w="1620" w:type="dxa"/>
          </w:tcPr>
          <w:p w:rsidR="00E71358" w:rsidRPr="00284ABB" w:rsidRDefault="00E71358" w:rsidP="005867A9">
            <w:pPr>
              <w:jc w:val="center"/>
              <w:rPr>
                <w:rFonts w:ascii="Times New Roman" w:hAnsi="Times New Roman" w:cs="Times New Roman"/>
                <w:sz w:val="24"/>
                <w:szCs w:val="24"/>
              </w:rPr>
            </w:pPr>
            <w:r w:rsidRPr="00284ABB">
              <w:rPr>
                <w:rFonts w:ascii="Times New Roman" w:hAnsi="Times New Roman" w:cs="Times New Roman"/>
                <w:sz w:val="24"/>
                <w:szCs w:val="24"/>
              </w:rPr>
              <w:t>Total number</w:t>
            </w:r>
          </w:p>
        </w:tc>
        <w:tc>
          <w:tcPr>
            <w:tcW w:w="2250"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Number</w:t>
            </w:r>
            <w:r w:rsidR="00AA5E1C">
              <w:rPr>
                <w:rFonts w:ascii="Times New Roman" w:hAnsi="Times New Roman" w:cs="Times New Roman"/>
                <w:sz w:val="24"/>
                <w:szCs w:val="24"/>
              </w:rPr>
              <w:t xml:space="preserve"> of computer literate</w:t>
            </w:r>
          </w:p>
        </w:tc>
        <w:tc>
          <w:tcPr>
            <w:tcW w:w="2224" w:type="dxa"/>
          </w:tcPr>
          <w:p w:rsidR="00E71358" w:rsidRPr="00284ABB" w:rsidRDefault="00E71358" w:rsidP="005867A9">
            <w:pPr>
              <w:jc w:val="center"/>
              <w:rPr>
                <w:rFonts w:ascii="Times New Roman" w:hAnsi="Times New Roman" w:cs="Times New Roman"/>
                <w:sz w:val="24"/>
                <w:szCs w:val="24"/>
              </w:rPr>
            </w:pPr>
            <w:r w:rsidRPr="00284ABB">
              <w:rPr>
                <w:rFonts w:ascii="Times New Roman" w:hAnsi="Times New Roman" w:cs="Times New Roman"/>
                <w:sz w:val="24"/>
                <w:szCs w:val="24"/>
              </w:rPr>
              <w:t xml:space="preserve">Percentage of computer </w:t>
            </w:r>
            <w:r w:rsidR="00AA5E1C">
              <w:rPr>
                <w:rFonts w:ascii="Times New Roman" w:hAnsi="Times New Roman" w:cs="Times New Roman"/>
                <w:sz w:val="24"/>
                <w:szCs w:val="24"/>
              </w:rPr>
              <w:t>literate</w:t>
            </w:r>
          </w:p>
        </w:tc>
      </w:tr>
      <w:tr w:rsidR="00E71358" w:rsidRPr="00284ABB" w:rsidTr="005867A9">
        <w:trPr>
          <w:trHeight w:val="305"/>
        </w:trPr>
        <w:tc>
          <w:tcPr>
            <w:tcW w:w="2808" w:type="dxa"/>
          </w:tcPr>
          <w:p w:rsidR="00E71358" w:rsidRPr="00284ABB" w:rsidRDefault="00E71358" w:rsidP="005867A9">
            <w:pPr>
              <w:rPr>
                <w:rFonts w:ascii="Times New Roman" w:hAnsi="Times New Roman" w:cs="Times New Roman"/>
                <w:sz w:val="24"/>
                <w:szCs w:val="24"/>
              </w:rPr>
            </w:pPr>
            <w:r>
              <w:rPr>
                <w:rFonts w:ascii="Times New Roman" w:hAnsi="Times New Roman" w:cs="Times New Roman"/>
                <w:sz w:val="24"/>
                <w:szCs w:val="24"/>
              </w:rPr>
              <w:t>Male</w:t>
            </w:r>
          </w:p>
        </w:tc>
        <w:tc>
          <w:tcPr>
            <w:tcW w:w="1620"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109</w:t>
            </w:r>
          </w:p>
        </w:tc>
        <w:tc>
          <w:tcPr>
            <w:tcW w:w="2250"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55</w:t>
            </w:r>
          </w:p>
        </w:tc>
        <w:tc>
          <w:tcPr>
            <w:tcW w:w="2224"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50%</w:t>
            </w:r>
          </w:p>
        </w:tc>
      </w:tr>
      <w:tr w:rsidR="00E71358" w:rsidRPr="00284ABB" w:rsidTr="005867A9">
        <w:trPr>
          <w:trHeight w:val="275"/>
        </w:trPr>
        <w:tc>
          <w:tcPr>
            <w:tcW w:w="2808" w:type="dxa"/>
          </w:tcPr>
          <w:p w:rsidR="00E71358" w:rsidRPr="00284ABB" w:rsidRDefault="00E71358" w:rsidP="005867A9">
            <w:pPr>
              <w:rPr>
                <w:rFonts w:ascii="Times New Roman" w:hAnsi="Times New Roman" w:cs="Times New Roman"/>
                <w:sz w:val="24"/>
                <w:szCs w:val="24"/>
              </w:rPr>
            </w:pPr>
            <w:r>
              <w:rPr>
                <w:rFonts w:ascii="Times New Roman" w:hAnsi="Times New Roman" w:cs="Times New Roman"/>
                <w:sz w:val="24"/>
                <w:szCs w:val="24"/>
              </w:rPr>
              <w:t>Female</w:t>
            </w:r>
          </w:p>
        </w:tc>
        <w:tc>
          <w:tcPr>
            <w:tcW w:w="1620"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191</w:t>
            </w:r>
          </w:p>
        </w:tc>
        <w:tc>
          <w:tcPr>
            <w:tcW w:w="2250"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85</w:t>
            </w:r>
          </w:p>
        </w:tc>
        <w:tc>
          <w:tcPr>
            <w:tcW w:w="2224" w:type="dxa"/>
          </w:tcPr>
          <w:p w:rsidR="00E71358" w:rsidRPr="00284ABB" w:rsidRDefault="00E71358" w:rsidP="00E71358">
            <w:pPr>
              <w:jc w:val="center"/>
              <w:rPr>
                <w:rFonts w:ascii="Times New Roman" w:hAnsi="Times New Roman" w:cs="Times New Roman"/>
                <w:sz w:val="24"/>
                <w:szCs w:val="24"/>
              </w:rPr>
            </w:pPr>
            <w:r>
              <w:rPr>
                <w:rFonts w:ascii="Times New Roman" w:hAnsi="Times New Roman" w:cs="Times New Roman"/>
                <w:sz w:val="24"/>
                <w:szCs w:val="24"/>
              </w:rPr>
              <w:t>4</w:t>
            </w:r>
            <w:r w:rsidR="00493AF4">
              <w:rPr>
                <w:rFonts w:ascii="Times New Roman" w:hAnsi="Times New Roman" w:cs="Times New Roman"/>
                <w:sz w:val="24"/>
                <w:szCs w:val="24"/>
              </w:rPr>
              <w:t>5</w:t>
            </w:r>
            <w:r>
              <w:rPr>
                <w:rFonts w:ascii="Times New Roman" w:hAnsi="Times New Roman" w:cs="Times New Roman"/>
                <w:sz w:val="24"/>
                <w:szCs w:val="24"/>
              </w:rPr>
              <w:t>%</w:t>
            </w:r>
          </w:p>
        </w:tc>
      </w:tr>
      <w:tr w:rsidR="00E71358" w:rsidRPr="00284ABB" w:rsidTr="005867A9">
        <w:trPr>
          <w:trHeight w:val="275"/>
        </w:trPr>
        <w:tc>
          <w:tcPr>
            <w:tcW w:w="2808" w:type="dxa"/>
          </w:tcPr>
          <w:p w:rsidR="00E71358" w:rsidRPr="00284ABB" w:rsidRDefault="00E71358" w:rsidP="005867A9">
            <w:pPr>
              <w:rPr>
                <w:rFonts w:ascii="Times New Roman" w:hAnsi="Times New Roman" w:cs="Times New Roman"/>
                <w:sz w:val="24"/>
                <w:szCs w:val="24"/>
              </w:rPr>
            </w:pPr>
            <w:r w:rsidRPr="00284ABB">
              <w:rPr>
                <w:rFonts w:ascii="Times New Roman" w:hAnsi="Times New Roman" w:cs="Times New Roman"/>
                <w:sz w:val="24"/>
                <w:szCs w:val="24"/>
              </w:rPr>
              <w:t>Total</w:t>
            </w:r>
          </w:p>
        </w:tc>
        <w:tc>
          <w:tcPr>
            <w:tcW w:w="1620"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300</w:t>
            </w:r>
          </w:p>
        </w:tc>
        <w:tc>
          <w:tcPr>
            <w:tcW w:w="2250"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140</w:t>
            </w:r>
          </w:p>
        </w:tc>
        <w:tc>
          <w:tcPr>
            <w:tcW w:w="2224" w:type="dxa"/>
          </w:tcPr>
          <w:p w:rsidR="00E71358" w:rsidRPr="00284ABB" w:rsidRDefault="00E71358" w:rsidP="005867A9">
            <w:pPr>
              <w:jc w:val="center"/>
              <w:rPr>
                <w:rFonts w:ascii="Times New Roman" w:hAnsi="Times New Roman" w:cs="Times New Roman"/>
                <w:sz w:val="24"/>
                <w:szCs w:val="24"/>
              </w:rPr>
            </w:pPr>
            <w:r>
              <w:rPr>
                <w:rFonts w:ascii="Times New Roman" w:hAnsi="Times New Roman" w:cs="Times New Roman"/>
                <w:sz w:val="24"/>
                <w:szCs w:val="24"/>
              </w:rPr>
              <w:t>47%</w:t>
            </w:r>
          </w:p>
        </w:tc>
      </w:tr>
    </w:tbl>
    <w:p w:rsidR="00E71358" w:rsidRDefault="00E71358" w:rsidP="00AE0B5C">
      <w:pPr>
        <w:tabs>
          <w:tab w:val="left" w:pos="2205"/>
        </w:tabs>
        <w:rPr>
          <w:rFonts w:ascii="Times New Roman" w:hAnsi="Times New Roman" w:cs="Times New Roman"/>
          <w:sz w:val="20"/>
          <w:szCs w:val="20"/>
        </w:rPr>
      </w:pPr>
    </w:p>
    <w:p w:rsidR="00186F26" w:rsidRDefault="00186F26" w:rsidP="00AE0B5C">
      <w:pPr>
        <w:tabs>
          <w:tab w:val="left" w:pos="2205"/>
        </w:tabs>
        <w:rPr>
          <w:rFonts w:ascii="Times New Roman" w:hAnsi="Times New Roman" w:cs="Times New Roman"/>
          <w:sz w:val="20"/>
          <w:szCs w:val="20"/>
        </w:rPr>
      </w:pPr>
    </w:p>
    <w:p w:rsidR="00515E06" w:rsidRPr="002639BA" w:rsidRDefault="00515E06" w:rsidP="00515E06">
      <w:pPr>
        <w:tabs>
          <w:tab w:val="left" w:pos="1665"/>
        </w:tabs>
        <w:rPr>
          <w:rFonts w:ascii="Times New Roman" w:hAnsi="Times New Roman" w:cs="Times New Roman"/>
          <w:b/>
          <w:i/>
          <w:sz w:val="24"/>
          <w:szCs w:val="24"/>
        </w:rPr>
      </w:pPr>
      <w:r w:rsidRPr="002639BA">
        <w:rPr>
          <w:rFonts w:ascii="Times New Roman" w:hAnsi="Times New Roman" w:cs="Times New Roman"/>
          <w:b/>
          <w:i/>
          <w:sz w:val="24"/>
          <w:szCs w:val="24"/>
        </w:rPr>
        <w:t>Internet usage</w:t>
      </w:r>
    </w:p>
    <w:p w:rsidR="00E25D18" w:rsidRPr="00E25D18" w:rsidRDefault="00E25D18" w:rsidP="00515E06">
      <w:pPr>
        <w:tabs>
          <w:tab w:val="left" w:pos="1665"/>
        </w:tabs>
        <w:rPr>
          <w:rFonts w:ascii="Times New Roman" w:hAnsi="Times New Roman" w:cs="Times New Roman"/>
          <w:b/>
          <w:sz w:val="2"/>
          <w:szCs w:val="2"/>
          <w:u w:val="single"/>
        </w:rPr>
      </w:pPr>
    </w:p>
    <w:p w:rsidR="00515E06" w:rsidRDefault="00DC10AE" w:rsidP="00515E06">
      <w:pPr>
        <w:tabs>
          <w:tab w:val="left" w:pos="1665"/>
        </w:tabs>
        <w:spacing w:line="360" w:lineRule="auto"/>
        <w:jc w:val="both"/>
        <w:rPr>
          <w:rFonts w:ascii="Times New Roman" w:hAnsi="Times New Roman" w:cs="Times New Roman"/>
          <w:sz w:val="24"/>
          <w:szCs w:val="24"/>
        </w:rPr>
      </w:pPr>
      <w:r>
        <w:rPr>
          <w:rFonts w:ascii="Times New Roman" w:hAnsi="Times New Roman" w:cs="Times New Roman"/>
          <w:sz w:val="24"/>
          <w:szCs w:val="24"/>
        </w:rPr>
        <w:t>From the sample</w:t>
      </w:r>
      <w:r w:rsidR="00A878EE">
        <w:rPr>
          <w:rFonts w:ascii="Times New Roman" w:hAnsi="Times New Roman" w:cs="Times New Roman"/>
          <w:sz w:val="24"/>
          <w:szCs w:val="24"/>
        </w:rPr>
        <w:t xml:space="preserve"> of 300</w:t>
      </w:r>
      <w:r>
        <w:rPr>
          <w:rFonts w:ascii="Times New Roman" w:hAnsi="Times New Roman" w:cs="Times New Roman"/>
          <w:sz w:val="24"/>
          <w:szCs w:val="24"/>
        </w:rPr>
        <w:t xml:space="preserve">, only 278 </w:t>
      </w:r>
      <w:r w:rsidR="00A747C3">
        <w:rPr>
          <w:rFonts w:ascii="Times New Roman" w:hAnsi="Times New Roman" w:cs="Times New Roman"/>
          <w:sz w:val="24"/>
          <w:szCs w:val="24"/>
        </w:rPr>
        <w:t>had used computers, and the a</w:t>
      </w:r>
      <w:r w:rsidR="00515E06" w:rsidRPr="00D61C7C">
        <w:rPr>
          <w:rFonts w:ascii="Times New Roman" w:hAnsi="Times New Roman" w:cs="Times New Roman"/>
          <w:sz w:val="24"/>
          <w:szCs w:val="24"/>
        </w:rPr>
        <w:t xml:space="preserve">nalysis of internet users from </w:t>
      </w:r>
      <w:r w:rsidR="00A747C3">
        <w:rPr>
          <w:rFonts w:ascii="Times New Roman" w:hAnsi="Times New Roman" w:cs="Times New Roman"/>
          <w:sz w:val="24"/>
          <w:szCs w:val="24"/>
        </w:rPr>
        <w:t>them</w:t>
      </w:r>
      <w:r w:rsidR="00515E06" w:rsidRPr="00D61C7C">
        <w:rPr>
          <w:rFonts w:ascii="Times New Roman" w:hAnsi="Times New Roman" w:cs="Times New Roman"/>
          <w:sz w:val="24"/>
          <w:szCs w:val="24"/>
        </w:rPr>
        <w:t xml:space="preserve"> is presented below. </w:t>
      </w:r>
    </w:p>
    <w:p w:rsidR="00515E06" w:rsidRDefault="00515E06" w:rsidP="009A55E9">
      <w:pPr>
        <w:spacing w:line="240" w:lineRule="auto"/>
        <w:jc w:val="both"/>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9E2680">
        <w:rPr>
          <w:rFonts w:ascii="Times New Roman" w:hAnsi="Times New Roman" w:cs="Times New Roman"/>
          <w:b/>
          <w:sz w:val="20"/>
          <w:szCs w:val="20"/>
        </w:rPr>
        <w:t>1.11:</w:t>
      </w:r>
      <w:r w:rsidR="009A55E9">
        <w:rPr>
          <w:rFonts w:ascii="Times New Roman" w:hAnsi="Times New Roman" w:cs="Times New Roman"/>
          <w:b/>
          <w:sz w:val="20"/>
          <w:szCs w:val="20"/>
        </w:rPr>
        <w:t xml:space="preserve"> </w:t>
      </w:r>
      <w:r w:rsidR="009A1CA3">
        <w:rPr>
          <w:rFonts w:ascii="Times New Roman" w:hAnsi="Times New Roman" w:cs="Times New Roman"/>
          <w:sz w:val="20"/>
          <w:szCs w:val="20"/>
        </w:rPr>
        <w:t>Internet usage</w:t>
      </w:r>
    </w:p>
    <w:tbl>
      <w:tblPr>
        <w:tblStyle w:val="TableGrid"/>
        <w:tblW w:w="0" w:type="auto"/>
        <w:tblLook w:val="04A0"/>
      </w:tblPr>
      <w:tblGrid>
        <w:gridCol w:w="2808"/>
        <w:gridCol w:w="1620"/>
        <w:gridCol w:w="2250"/>
        <w:gridCol w:w="2224"/>
      </w:tblGrid>
      <w:tr w:rsidR="008A019B" w:rsidRPr="00284ABB" w:rsidTr="005867A9">
        <w:trPr>
          <w:trHeight w:val="550"/>
        </w:trPr>
        <w:tc>
          <w:tcPr>
            <w:tcW w:w="2808" w:type="dxa"/>
          </w:tcPr>
          <w:p w:rsidR="008A019B" w:rsidRPr="00284ABB" w:rsidRDefault="008A019B" w:rsidP="005867A9">
            <w:pPr>
              <w:tabs>
                <w:tab w:val="left" w:pos="2205"/>
              </w:tabs>
              <w:jc w:val="center"/>
              <w:rPr>
                <w:rFonts w:ascii="Times New Roman" w:hAnsi="Times New Roman" w:cs="Times New Roman"/>
                <w:sz w:val="24"/>
                <w:szCs w:val="24"/>
              </w:rPr>
            </w:pPr>
          </w:p>
        </w:tc>
        <w:tc>
          <w:tcPr>
            <w:tcW w:w="1620" w:type="dxa"/>
          </w:tcPr>
          <w:p w:rsidR="008A019B" w:rsidRPr="00284ABB" w:rsidRDefault="008A019B" w:rsidP="005867A9">
            <w:pPr>
              <w:jc w:val="center"/>
              <w:rPr>
                <w:rFonts w:ascii="Times New Roman" w:hAnsi="Times New Roman" w:cs="Times New Roman"/>
                <w:sz w:val="24"/>
                <w:szCs w:val="24"/>
              </w:rPr>
            </w:pPr>
            <w:r w:rsidRPr="00284ABB">
              <w:rPr>
                <w:rFonts w:ascii="Times New Roman" w:hAnsi="Times New Roman" w:cs="Times New Roman"/>
                <w:sz w:val="24"/>
                <w:szCs w:val="24"/>
              </w:rPr>
              <w:t>Total number</w:t>
            </w:r>
          </w:p>
        </w:tc>
        <w:tc>
          <w:tcPr>
            <w:tcW w:w="2250" w:type="dxa"/>
          </w:tcPr>
          <w:p w:rsidR="008A019B" w:rsidRPr="00284ABB" w:rsidRDefault="008A019B" w:rsidP="00AA5E1C">
            <w:pPr>
              <w:jc w:val="center"/>
              <w:rPr>
                <w:rFonts w:ascii="Times New Roman" w:hAnsi="Times New Roman" w:cs="Times New Roman"/>
                <w:sz w:val="24"/>
                <w:szCs w:val="24"/>
              </w:rPr>
            </w:pPr>
            <w:r>
              <w:rPr>
                <w:rFonts w:ascii="Times New Roman" w:hAnsi="Times New Roman" w:cs="Times New Roman"/>
                <w:sz w:val="24"/>
                <w:szCs w:val="24"/>
              </w:rPr>
              <w:t>Number</w:t>
            </w:r>
            <w:r w:rsidRPr="00284ABB">
              <w:rPr>
                <w:rFonts w:ascii="Times New Roman" w:hAnsi="Times New Roman" w:cs="Times New Roman"/>
                <w:sz w:val="24"/>
                <w:szCs w:val="24"/>
              </w:rPr>
              <w:t xml:space="preserve"> of </w:t>
            </w:r>
            <w:r w:rsidR="00AA5E1C">
              <w:rPr>
                <w:rFonts w:ascii="Times New Roman" w:hAnsi="Times New Roman" w:cs="Times New Roman"/>
                <w:sz w:val="24"/>
                <w:szCs w:val="24"/>
              </w:rPr>
              <w:t>internet users</w:t>
            </w:r>
          </w:p>
        </w:tc>
        <w:tc>
          <w:tcPr>
            <w:tcW w:w="2224" w:type="dxa"/>
          </w:tcPr>
          <w:p w:rsidR="008A019B" w:rsidRPr="00284ABB" w:rsidRDefault="008A019B" w:rsidP="00AA5E1C">
            <w:pPr>
              <w:jc w:val="center"/>
              <w:rPr>
                <w:rFonts w:ascii="Times New Roman" w:hAnsi="Times New Roman" w:cs="Times New Roman"/>
                <w:sz w:val="24"/>
                <w:szCs w:val="24"/>
              </w:rPr>
            </w:pPr>
            <w:r w:rsidRPr="00284ABB">
              <w:rPr>
                <w:rFonts w:ascii="Times New Roman" w:hAnsi="Times New Roman" w:cs="Times New Roman"/>
                <w:sz w:val="24"/>
                <w:szCs w:val="24"/>
              </w:rPr>
              <w:t xml:space="preserve">Percentage of </w:t>
            </w:r>
            <w:r w:rsidR="00AA5E1C">
              <w:rPr>
                <w:rFonts w:ascii="Times New Roman" w:hAnsi="Times New Roman" w:cs="Times New Roman"/>
                <w:sz w:val="24"/>
                <w:szCs w:val="24"/>
              </w:rPr>
              <w:t>internet users</w:t>
            </w:r>
          </w:p>
        </w:tc>
      </w:tr>
      <w:tr w:rsidR="008A019B" w:rsidRPr="00284ABB" w:rsidTr="005867A9">
        <w:trPr>
          <w:trHeight w:val="305"/>
        </w:trPr>
        <w:tc>
          <w:tcPr>
            <w:tcW w:w="2808" w:type="dxa"/>
          </w:tcPr>
          <w:p w:rsidR="008A019B" w:rsidRPr="00284ABB" w:rsidRDefault="008A019B" w:rsidP="005867A9">
            <w:pPr>
              <w:rPr>
                <w:rFonts w:ascii="Times New Roman" w:hAnsi="Times New Roman" w:cs="Times New Roman"/>
                <w:sz w:val="24"/>
                <w:szCs w:val="24"/>
              </w:rPr>
            </w:pPr>
            <w:r>
              <w:rPr>
                <w:rFonts w:ascii="Times New Roman" w:hAnsi="Times New Roman" w:cs="Times New Roman"/>
                <w:sz w:val="24"/>
                <w:szCs w:val="24"/>
              </w:rPr>
              <w:t>Male</w:t>
            </w:r>
          </w:p>
        </w:tc>
        <w:tc>
          <w:tcPr>
            <w:tcW w:w="1620" w:type="dxa"/>
          </w:tcPr>
          <w:p w:rsidR="008A019B" w:rsidRPr="00284ABB" w:rsidRDefault="007A4DCB" w:rsidP="005867A9">
            <w:pPr>
              <w:jc w:val="center"/>
              <w:rPr>
                <w:rFonts w:ascii="Times New Roman" w:hAnsi="Times New Roman" w:cs="Times New Roman"/>
                <w:sz w:val="24"/>
                <w:szCs w:val="24"/>
              </w:rPr>
            </w:pPr>
            <w:r>
              <w:rPr>
                <w:rFonts w:ascii="Times New Roman" w:hAnsi="Times New Roman" w:cs="Times New Roman"/>
                <w:sz w:val="24"/>
                <w:szCs w:val="24"/>
              </w:rPr>
              <w:t>101</w:t>
            </w:r>
          </w:p>
        </w:tc>
        <w:tc>
          <w:tcPr>
            <w:tcW w:w="2250" w:type="dxa"/>
          </w:tcPr>
          <w:p w:rsidR="008A019B" w:rsidRPr="00284ABB" w:rsidRDefault="00444C07" w:rsidP="005867A9">
            <w:pPr>
              <w:jc w:val="center"/>
              <w:rPr>
                <w:rFonts w:ascii="Times New Roman" w:hAnsi="Times New Roman" w:cs="Times New Roman"/>
                <w:sz w:val="24"/>
                <w:szCs w:val="24"/>
              </w:rPr>
            </w:pPr>
            <w:r>
              <w:rPr>
                <w:rFonts w:ascii="Times New Roman" w:hAnsi="Times New Roman" w:cs="Times New Roman"/>
                <w:sz w:val="24"/>
                <w:szCs w:val="24"/>
              </w:rPr>
              <w:t>64</w:t>
            </w:r>
          </w:p>
        </w:tc>
        <w:tc>
          <w:tcPr>
            <w:tcW w:w="2224" w:type="dxa"/>
          </w:tcPr>
          <w:p w:rsidR="008A019B" w:rsidRPr="00284ABB" w:rsidRDefault="00BE32F5" w:rsidP="005867A9">
            <w:pPr>
              <w:jc w:val="center"/>
              <w:rPr>
                <w:rFonts w:ascii="Times New Roman" w:hAnsi="Times New Roman" w:cs="Times New Roman"/>
                <w:sz w:val="24"/>
                <w:szCs w:val="24"/>
              </w:rPr>
            </w:pPr>
            <w:r>
              <w:rPr>
                <w:rFonts w:ascii="Times New Roman" w:hAnsi="Times New Roman" w:cs="Times New Roman"/>
                <w:sz w:val="24"/>
                <w:szCs w:val="24"/>
              </w:rPr>
              <w:t>63</w:t>
            </w:r>
            <w:r w:rsidR="008A019B">
              <w:rPr>
                <w:rFonts w:ascii="Times New Roman" w:hAnsi="Times New Roman" w:cs="Times New Roman"/>
                <w:sz w:val="24"/>
                <w:szCs w:val="24"/>
              </w:rPr>
              <w:t>%</w:t>
            </w:r>
          </w:p>
        </w:tc>
      </w:tr>
      <w:tr w:rsidR="008A019B" w:rsidRPr="00284ABB" w:rsidTr="005867A9">
        <w:trPr>
          <w:trHeight w:val="275"/>
        </w:trPr>
        <w:tc>
          <w:tcPr>
            <w:tcW w:w="2808" w:type="dxa"/>
          </w:tcPr>
          <w:p w:rsidR="008A019B" w:rsidRPr="00284ABB" w:rsidRDefault="008A019B" w:rsidP="005867A9">
            <w:pPr>
              <w:rPr>
                <w:rFonts w:ascii="Times New Roman" w:hAnsi="Times New Roman" w:cs="Times New Roman"/>
                <w:sz w:val="24"/>
                <w:szCs w:val="24"/>
              </w:rPr>
            </w:pPr>
            <w:r>
              <w:rPr>
                <w:rFonts w:ascii="Times New Roman" w:hAnsi="Times New Roman" w:cs="Times New Roman"/>
                <w:sz w:val="24"/>
                <w:szCs w:val="24"/>
              </w:rPr>
              <w:t>Female</w:t>
            </w:r>
          </w:p>
        </w:tc>
        <w:tc>
          <w:tcPr>
            <w:tcW w:w="1620" w:type="dxa"/>
          </w:tcPr>
          <w:p w:rsidR="008A019B" w:rsidRPr="00284ABB" w:rsidRDefault="007A4DCB" w:rsidP="005867A9">
            <w:pPr>
              <w:jc w:val="center"/>
              <w:rPr>
                <w:rFonts w:ascii="Times New Roman" w:hAnsi="Times New Roman" w:cs="Times New Roman"/>
                <w:sz w:val="24"/>
                <w:szCs w:val="24"/>
              </w:rPr>
            </w:pPr>
            <w:r>
              <w:rPr>
                <w:rFonts w:ascii="Times New Roman" w:hAnsi="Times New Roman" w:cs="Times New Roman"/>
                <w:sz w:val="24"/>
                <w:szCs w:val="24"/>
              </w:rPr>
              <w:t>177</w:t>
            </w:r>
          </w:p>
        </w:tc>
        <w:tc>
          <w:tcPr>
            <w:tcW w:w="2250" w:type="dxa"/>
          </w:tcPr>
          <w:p w:rsidR="008A019B" w:rsidRPr="00284ABB" w:rsidRDefault="00444C07" w:rsidP="005867A9">
            <w:pPr>
              <w:jc w:val="center"/>
              <w:rPr>
                <w:rFonts w:ascii="Times New Roman" w:hAnsi="Times New Roman" w:cs="Times New Roman"/>
                <w:sz w:val="24"/>
                <w:szCs w:val="24"/>
              </w:rPr>
            </w:pPr>
            <w:r>
              <w:rPr>
                <w:rFonts w:ascii="Times New Roman" w:hAnsi="Times New Roman" w:cs="Times New Roman"/>
                <w:sz w:val="24"/>
                <w:szCs w:val="24"/>
              </w:rPr>
              <w:t>100</w:t>
            </w:r>
          </w:p>
        </w:tc>
        <w:tc>
          <w:tcPr>
            <w:tcW w:w="2224" w:type="dxa"/>
          </w:tcPr>
          <w:p w:rsidR="008A019B" w:rsidRPr="00284ABB" w:rsidRDefault="00BE32F5" w:rsidP="005867A9">
            <w:pPr>
              <w:jc w:val="center"/>
              <w:rPr>
                <w:rFonts w:ascii="Times New Roman" w:hAnsi="Times New Roman" w:cs="Times New Roman"/>
                <w:sz w:val="24"/>
                <w:szCs w:val="24"/>
              </w:rPr>
            </w:pPr>
            <w:r>
              <w:rPr>
                <w:rFonts w:ascii="Times New Roman" w:hAnsi="Times New Roman" w:cs="Times New Roman"/>
                <w:sz w:val="24"/>
                <w:szCs w:val="24"/>
              </w:rPr>
              <w:t>56</w:t>
            </w:r>
            <w:r w:rsidR="008A019B">
              <w:rPr>
                <w:rFonts w:ascii="Times New Roman" w:hAnsi="Times New Roman" w:cs="Times New Roman"/>
                <w:sz w:val="24"/>
                <w:szCs w:val="24"/>
              </w:rPr>
              <w:t>%</w:t>
            </w:r>
          </w:p>
        </w:tc>
      </w:tr>
      <w:tr w:rsidR="008A019B" w:rsidRPr="00284ABB" w:rsidTr="005867A9">
        <w:trPr>
          <w:trHeight w:val="275"/>
        </w:trPr>
        <w:tc>
          <w:tcPr>
            <w:tcW w:w="2808" w:type="dxa"/>
          </w:tcPr>
          <w:p w:rsidR="008A019B" w:rsidRPr="00284ABB" w:rsidRDefault="008A019B" w:rsidP="005867A9">
            <w:pPr>
              <w:rPr>
                <w:rFonts w:ascii="Times New Roman" w:hAnsi="Times New Roman" w:cs="Times New Roman"/>
                <w:sz w:val="24"/>
                <w:szCs w:val="24"/>
              </w:rPr>
            </w:pPr>
            <w:r w:rsidRPr="00284ABB">
              <w:rPr>
                <w:rFonts w:ascii="Times New Roman" w:hAnsi="Times New Roman" w:cs="Times New Roman"/>
                <w:sz w:val="24"/>
                <w:szCs w:val="24"/>
              </w:rPr>
              <w:t>Total</w:t>
            </w:r>
          </w:p>
        </w:tc>
        <w:tc>
          <w:tcPr>
            <w:tcW w:w="1620" w:type="dxa"/>
          </w:tcPr>
          <w:p w:rsidR="008A019B" w:rsidRPr="00284ABB" w:rsidRDefault="008A019B" w:rsidP="005867A9">
            <w:pPr>
              <w:jc w:val="center"/>
              <w:rPr>
                <w:rFonts w:ascii="Times New Roman" w:hAnsi="Times New Roman" w:cs="Times New Roman"/>
                <w:sz w:val="24"/>
                <w:szCs w:val="24"/>
              </w:rPr>
            </w:pPr>
            <w:r>
              <w:rPr>
                <w:rFonts w:ascii="Times New Roman" w:hAnsi="Times New Roman" w:cs="Times New Roman"/>
                <w:sz w:val="24"/>
                <w:szCs w:val="24"/>
              </w:rPr>
              <w:t>278</w:t>
            </w:r>
          </w:p>
        </w:tc>
        <w:tc>
          <w:tcPr>
            <w:tcW w:w="2250" w:type="dxa"/>
          </w:tcPr>
          <w:p w:rsidR="008A019B" w:rsidRPr="00284ABB" w:rsidRDefault="008A019B" w:rsidP="005867A9">
            <w:pPr>
              <w:jc w:val="center"/>
              <w:rPr>
                <w:rFonts w:ascii="Times New Roman" w:hAnsi="Times New Roman" w:cs="Times New Roman"/>
                <w:sz w:val="24"/>
                <w:szCs w:val="24"/>
              </w:rPr>
            </w:pPr>
            <w:r>
              <w:rPr>
                <w:rFonts w:ascii="Times New Roman" w:hAnsi="Times New Roman" w:cs="Times New Roman"/>
                <w:sz w:val="24"/>
                <w:szCs w:val="24"/>
              </w:rPr>
              <w:t>164</w:t>
            </w:r>
          </w:p>
        </w:tc>
        <w:tc>
          <w:tcPr>
            <w:tcW w:w="2224" w:type="dxa"/>
          </w:tcPr>
          <w:p w:rsidR="008A019B" w:rsidRPr="00284ABB" w:rsidRDefault="008A019B" w:rsidP="005867A9">
            <w:pPr>
              <w:jc w:val="center"/>
              <w:rPr>
                <w:rFonts w:ascii="Times New Roman" w:hAnsi="Times New Roman" w:cs="Times New Roman"/>
                <w:sz w:val="24"/>
                <w:szCs w:val="24"/>
              </w:rPr>
            </w:pPr>
            <w:r>
              <w:rPr>
                <w:rFonts w:ascii="Times New Roman" w:hAnsi="Times New Roman" w:cs="Times New Roman"/>
                <w:sz w:val="24"/>
                <w:szCs w:val="24"/>
              </w:rPr>
              <w:t>59%</w:t>
            </w:r>
          </w:p>
        </w:tc>
      </w:tr>
    </w:tbl>
    <w:p w:rsidR="008A019B" w:rsidRDefault="008A019B" w:rsidP="009A55E9">
      <w:pPr>
        <w:spacing w:line="240" w:lineRule="auto"/>
        <w:jc w:val="both"/>
        <w:rPr>
          <w:rFonts w:ascii="Times New Roman" w:hAnsi="Times New Roman" w:cs="Times New Roman"/>
          <w:sz w:val="20"/>
          <w:szCs w:val="20"/>
        </w:rPr>
      </w:pPr>
    </w:p>
    <w:p w:rsidR="00A747C3" w:rsidRPr="007061A5" w:rsidRDefault="00A747C3" w:rsidP="00515E06">
      <w:pPr>
        <w:tabs>
          <w:tab w:val="left" w:pos="1665"/>
        </w:tabs>
        <w:spacing w:line="360" w:lineRule="auto"/>
        <w:jc w:val="both"/>
        <w:rPr>
          <w:rFonts w:ascii="Times New Roman" w:hAnsi="Times New Roman" w:cs="Times New Roman"/>
          <w:sz w:val="12"/>
          <w:szCs w:val="12"/>
        </w:rPr>
      </w:pPr>
    </w:p>
    <w:p w:rsidR="00515E06" w:rsidRDefault="009A55E9" w:rsidP="001B2EDD">
      <w:pPr>
        <w:tabs>
          <w:tab w:val="left" w:pos="1665"/>
        </w:tabs>
        <w:rPr>
          <w:rFonts w:ascii="Times New Roman" w:hAnsi="Times New Roman" w:cs="Times New Roman"/>
          <w:b/>
          <w:noProof/>
          <w:sz w:val="24"/>
          <w:szCs w:val="24"/>
        </w:rPr>
      </w:pPr>
      <w:r w:rsidRPr="004A2175">
        <w:rPr>
          <w:rFonts w:ascii="Times New Roman" w:hAnsi="Times New Roman" w:cs="Times New Roman"/>
          <w:b/>
          <w:sz w:val="24"/>
          <w:szCs w:val="24"/>
        </w:rPr>
        <w:t xml:space="preserve">  </w:t>
      </w:r>
      <w:r w:rsidR="00483BD9" w:rsidRPr="00483BD9">
        <w:rPr>
          <w:rFonts w:ascii="Times New Roman" w:hAnsi="Times New Roman" w:cs="Times New Roman"/>
          <w:b/>
          <w:noProof/>
          <w:sz w:val="24"/>
          <w:szCs w:val="24"/>
        </w:rPr>
        <w:t xml:space="preserve"> </w:t>
      </w:r>
      <w:r w:rsidR="00483BD9">
        <w:rPr>
          <w:rFonts w:ascii="Times New Roman" w:hAnsi="Times New Roman" w:cs="Times New Roman"/>
          <w:b/>
          <w:noProof/>
          <w:sz w:val="24"/>
          <w:szCs w:val="24"/>
        </w:rPr>
        <w:t xml:space="preserve">  </w:t>
      </w:r>
    </w:p>
    <w:p w:rsidR="00186F26" w:rsidRDefault="00186F26" w:rsidP="001B2EDD">
      <w:pPr>
        <w:tabs>
          <w:tab w:val="left" w:pos="1665"/>
        </w:tabs>
        <w:rPr>
          <w:rFonts w:ascii="Times New Roman" w:hAnsi="Times New Roman" w:cs="Times New Roman"/>
          <w:b/>
          <w:noProof/>
          <w:sz w:val="24"/>
          <w:szCs w:val="24"/>
        </w:rPr>
      </w:pPr>
    </w:p>
    <w:p w:rsidR="00186F26" w:rsidRDefault="00186F26" w:rsidP="001B2EDD">
      <w:pPr>
        <w:tabs>
          <w:tab w:val="left" w:pos="1665"/>
        </w:tabs>
        <w:rPr>
          <w:rFonts w:ascii="Times New Roman" w:hAnsi="Times New Roman" w:cs="Times New Roman"/>
          <w:b/>
          <w:noProof/>
          <w:sz w:val="24"/>
          <w:szCs w:val="24"/>
        </w:rPr>
      </w:pPr>
    </w:p>
    <w:p w:rsidR="00186F26" w:rsidRPr="00483BD9" w:rsidRDefault="00186F26" w:rsidP="001B2EDD">
      <w:pPr>
        <w:tabs>
          <w:tab w:val="left" w:pos="1665"/>
        </w:tabs>
        <w:rPr>
          <w:rFonts w:ascii="Times New Roman" w:hAnsi="Times New Roman" w:cs="Times New Roman"/>
          <w:b/>
          <w:sz w:val="24"/>
          <w:szCs w:val="24"/>
        </w:rPr>
      </w:pPr>
    </w:p>
    <w:p w:rsidR="00D148CE" w:rsidRPr="00D148CE" w:rsidRDefault="00D148CE" w:rsidP="00515E06">
      <w:pPr>
        <w:tabs>
          <w:tab w:val="left" w:pos="1665"/>
        </w:tabs>
        <w:spacing w:line="360" w:lineRule="auto"/>
        <w:jc w:val="both"/>
        <w:rPr>
          <w:rFonts w:ascii="Times New Roman" w:hAnsi="Times New Roman" w:cs="Times New Roman"/>
          <w:sz w:val="2"/>
          <w:szCs w:val="2"/>
        </w:rPr>
      </w:pPr>
    </w:p>
    <w:p w:rsidR="00515E06" w:rsidRDefault="00515E06" w:rsidP="00515E06">
      <w:pPr>
        <w:tabs>
          <w:tab w:val="left" w:pos="1665"/>
        </w:tabs>
        <w:rPr>
          <w:rFonts w:ascii="Times New Roman" w:hAnsi="Times New Roman" w:cs="Times New Roman"/>
          <w:b/>
          <w:i/>
          <w:sz w:val="24"/>
          <w:szCs w:val="24"/>
        </w:rPr>
      </w:pPr>
      <w:r w:rsidRPr="009A55E9">
        <w:rPr>
          <w:rFonts w:ascii="Times New Roman" w:hAnsi="Times New Roman" w:cs="Times New Roman"/>
          <w:b/>
          <w:i/>
          <w:sz w:val="24"/>
          <w:szCs w:val="24"/>
        </w:rPr>
        <w:t>Purpose of using internet</w:t>
      </w:r>
    </w:p>
    <w:p w:rsidR="009A55E9" w:rsidRPr="00D148CE" w:rsidRDefault="009A55E9" w:rsidP="00515E06">
      <w:pPr>
        <w:tabs>
          <w:tab w:val="left" w:pos="1665"/>
        </w:tabs>
        <w:rPr>
          <w:rFonts w:ascii="Times New Roman" w:hAnsi="Times New Roman" w:cs="Times New Roman"/>
          <w:b/>
          <w:i/>
          <w:sz w:val="2"/>
          <w:szCs w:val="2"/>
        </w:rPr>
      </w:pPr>
    </w:p>
    <w:p w:rsidR="00515E06" w:rsidRDefault="00515E06" w:rsidP="00515E06">
      <w:pPr>
        <w:tabs>
          <w:tab w:val="left" w:pos="1515"/>
        </w:tabs>
        <w:spacing w:line="360" w:lineRule="auto"/>
        <w:jc w:val="both"/>
        <w:rPr>
          <w:rFonts w:ascii="Times New Roman" w:hAnsi="Times New Roman" w:cs="Times New Roman"/>
          <w:sz w:val="24"/>
          <w:szCs w:val="24"/>
        </w:rPr>
      </w:pPr>
      <w:r w:rsidRPr="00021E24">
        <w:rPr>
          <w:rFonts w:ascii="Times New Roman" w:hAnsi="Times New Roman" w:cs="Times New Roman"/>
          <w:sz w:val="24"/>
          <w:szCs w:val="24"/>
        </w:rPr>
        <w:t xml:space="preserve">In order to assess for what purposes </w:t>
      </w:r>
      <w:r>
        <w:rPr>
          <w:rFonts w:ascii="Times New Roman" w:hAnsi="Times New Roman" w:cs="Times New Roman"/>
          <w:sz w:val="24"/>
          <w:szCs w:val="24"/>
        </w:rPr>
        <w:t xml:space="preserve">internet </w:t>
      </w:r>
      <w:r w:rsidR="00D148CE">
        <w:rPr>
          <w:rFonts w:ascii="Times New Roman" w:hAnsi="Times New Roman" w:cs="Times New Roman"/>
          <w:sz w:val="24"/>
          <w:szCs w:val="24"/>
        </w:rPr>
        <w:t>wa</w:t>
      </w:r>
      <w:r>
        <w:rPr>
          <w:rFonts w:ascii="Times New Roman" w:hAnsi="Times New Roman" w:cs="Times New Roman"/>
          <w:sz w:val="24"/>
          <w:szCs w:val="24"/>
        </w:rPr>
        <w:t>s</w:t>
      </w:r>
      <w:r w:rsidRPr="00021E24">
        <w:rPr>
          <w:rFonts w:ascii="Times New Roman" w:hAnsi="Times New Roman" w:cs="Times New Roman"/>
          <w:sz w:val="24"/>
          <w:szCs w:val="24"/>
        </w:rPr>
        <w:t xml:space="preserve"> used, </w:t>
      </w:r>
      <w:r w:rsidR="000D3FA9">
        <w:rPr>
          <w:rFonts w:ascii="Times New Roman" w:hAnsi="Times New Roman" w:cs="Times New Roman"/>
          <w:sz w:val="24"/>
          <w:szCs w:val="24"/>
        </w:rPr>
        <w:t>a rank order scaled-response question was used. In that question, respondents were asked to rank</w:t>
      </w:r>
      <w:r w:rsidRPr="00021E24">
        <w:rPr>
          <w:rFonts w:ascii="Times New Roman" w:hAnsi="Times New Roman" w:cs="Times New Roman"/>
          <w:sz w:val="24"/>
          <w:szCs w:val="24"/>
        </w:rPr>
        <w:t xml:space="preserve"> three </w:t>
      </w:r>
      <w:r>
        <w:rPr>
          <w:rFonts w:ascii="Times New Roman" w:hAnsi="Times New Roman" w:cs="Times New Roman"/>
          <w:sz w:val="24"/>
          <w:szCs w:val="24"/>
        </w:rPr>
        <w:t xml:space="preserve">purposes </w:t>
      </w:r>
      <w:r w:rsidRPr="00021E24">
        <w:rPr>
          <w:rFonts w:ascii="Times New Roman" w:hAnsi="Times New Roman" w:cs="Times New Roman"/>
          <w:sz w:val="24"/>
          <w:szCs w:val="24"/>
        </w:rPr>
        <w:t>out of</w:t>
      </w:r>
      <w:r>
        <w:rPr>
          <w:rFonts w:ascii="Times New Roman" w:hAnsi="Times New Roman" w:cs="Times New Roman"/>
          <w:sz w:val="24"/>
          <w:szCs w:val="24"/>
        </w:rPr>
        <w:t xml:space="preserve"> </w:t>
      </w:r>
      <w:r w:rsidR="00277874">
        <w:rPr>
          <w:rFonts w:ascii="Times New Roman" w:hAnsi="Times New Roman" w:cs="Times New Roman"/>
          <w:sz w:val="24"/>
          <w:szCs w:val="24"/>
        </w:rPr>
        <w:t xml:space="preserve">the </w:t>
      </w:r>
      <w:r>
        <w:rPr>
          <w:rFonts w:ascii="Times New Roman" w:hAnsi="Times New Roman" w:cs="Times New Roman"/>
          <w:sz w:val="24"/>
          <w:szCs w:val="24"/>
        </w:rPr>
        <w:t>seven following purposes.</w:t>
      </w:r>
    </w:p>
    <w:p w:rsidR="00D148CE" w:rsidRDefault="00515E06" w:rsidP="00515E06">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Education &amp; learning activities </w:t>
      </w:r>
      <w:r>
        <w:rPr>
          <w:rFonts w:ascii="Times New Roman" w:hAnsi="Times New Roman" w:cs="Times New Roman"/>
          <w:sz w:val="24"/>
          <w:szCs w:val="24"/>
        </w:rPr>
        <w:tab/>
        <w:t xml:space="preserve">b. Leisure activities </w:t>
      </w:r>
      <w:r w:rsidR="00D148CE">
        <w:rPr>
          <w:rFonts w:ascii="Times New Roman" w:hAnsi="Times New Roman" w:cs="Times New Roman"/>
          <w:sz w:val="24"/>
          <w:szCs w:val="24"/>
        </w:rPr>
        <w:t xml:space="preserve">   </w:t>
      </w:r>
      <w:r>
        <w:rPr>
          <w:rFonts w:ascii="Times New Roman" w:hAnsi="Times New Roman" w:cs="Times New Roman"/>
          <w:sz w:val="24"/>
          <w:szCs w:val="24"/>
        </w:rPr>
        <w:t>c. For getting information</w:t>
      </w:r>
    </w:p>
    <w:p w:rsidR="00515E06" w:rsidRDefault="00515E06" w:rsidP="00515E06">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 Communication </w:t>
      </w:r>
      <w:r w:rsidR="00D148CE">
        <w:rPr>
          <w:rFonts w:ascii="Times New Roman" w:hAnsi="Times New Roman" w:cs="Times New Roman"/>
          <w:sz w:val="24"/>
          <w:szCs w:val="24"/>
        </w:rPr>
        <w:tab/>
      </w:r>
      <w:r w:rsidR="00D148CE">
        <w:rPr>
          <w:rFonts w:ascii="Times New Roman" w:hAnsi="Times New Roman" w:cs="Times New Roman"/>
          <w:sz w:val="24"/>
          <w:szCs w:val="24"/>
        </w:rPr>
        <w:tab/>
      </w:r>
      <w:r w:rsidR="00D148CE">
        <w:rPr>
          <w:rFonts w:ascii="Times New Roman" w:hAnsi="Times New Roman" w:cs="Times New Roman"/>
          <w:sz w:val="24"/>
          <w:szCs w:val="24"/>
        </w:rPr>
        <w:tab/>
      </w:r>
      <w:r>
        <w:rPr>
          <w:rFonts w:ascii="Times New Roman" w:hAnsi="Times New Roman" w:cs="Times New Roman"/>
          <w:sz w:val="24"/>
          <w:szCs w:val="24"/>
        </w:rPr>
        <w:t>e. Office work</w:t>
      </w:r>
      <w:r>
        <w:rPr>
          <w:rFonts w:ascii="Times New Roman" w:hAnsi="Times New Roman" w:cs="Times New Roman"/>
          <w:sz w:val="24"/>
          <w:szCs w:val="24"/>
        </w:rPr>
        <w:tab/>
      </w:r>
      <w:r>
        <w:rPr>
          <w:rFonts w:ascii="Times New Roman" w:hAnsi="Times New Roman" w:cs="Times New Roman"/>
          <w:sz w:val="24"/>
          <w:szCs w:val="24"/>
        </w:rPr>
        <w:tab/>
        <w:t>f. Self employment</w:t>
      </w:r>
    </w:p>
    <w:p w:rsidR="00515E06" w:rsidRDefault="00515E06" w:rsidP="00515E06">
      <w:pPr>
        <w:tabs>
          <w:tab w:val="left" w:pos="1515"/>
        </w:tabs>
        <w:spacing w:line="360" w:lineRule="auto"/>
        <w:jc w:val="both"/>
        <w:rPr>
          <w:rFonts w:ascii="Times New Roman" w:hAnsi="Times New Roman" w:cs="Times New Roman"/>
          <w:sz w:val="24"/>
          <w:szCs w:val="24"/>
        </w:rPr>
      </w:pPr>
      <w:r>
        <w:rPr>
          <w:rFonts w:ascii="Times New Roman" w:hAnsi="Times New Roman" w:cs="Times New Roman"/>
          <w:sz w:val="24"/>
          <w:szCs w:val="24"/>
        </w:rPr>
        <w:t>g. Other</w:t>
      </w:r>
    </w:p>
    <w:p w:rsidR="00A93D7C" w:rsidRDefault="00A93D7C" w:rsidP="00F35094">
      <w:pPr>
        <w:spacing w:line="240" w:lineRule="auto"/>
        <w:jc w:val="both"/>
        <w:rPr>
          <w:rFonts w:ascii="Times New Roman" w:hAnsi="Times New Roman" w:cs="Times New Roman"/>
          <w:b/>
          <w:sz w:val="20"/>
          <w:szCs w:val="20"/>
        </w:rPr>
      </w:pPr>
    </w:p>
    <w:p w:rsidR="00515E06" w:rsidRDefault="007609CA" w:rsidP="00F35094">
      <w:pPr>
        <w:spacing w:line="240" w:lineRule="auto"/>
        <w:jc w:val="both"/>
        <w:rPr>
          <w:rFonts w:ascii="Times New Roman" w:hAnsi="Times New Roman" w:cs="Times New Roman"/>
          <w:sz w:val="20"/>
          <w:szCs w:val="20"/>
        </w:rPr>
      </w:pPr>
      <w:r>
        <w:rPr>
          <w:rFonts w:ascii="Times New Roman" w:hAnsi="Times New Roman" w:cs="Times New Roman"/>
          <w:b/>
          <w:sz w:val="20"/>
          <w:szCs w:val="20"/>
        </w:rPr>
        <w:t>T</w:t>
      </w:r>
      <w:r w:rsidR="00515E06" w:rsidRPr="00490977">
        <w:rPr>
          <w:rFonts w:ascii="Times New Roman" w:hAnsi="Times New Roman" w:cs="Times New Roman"/>
          <w:b/>
          <w:sz w:val="20"/>
          <w:szCs w:val="20"/>
        </w:rPr>
        <w:t xml:space="preserve">able </w:t>
      </w:r>
      <w:r w:rsidR="009E2680">
        <w:rPr>
          <w:rFonts w:ascii="Times New Roman" w:hAnsi="Times New Roman" w:cs="Times New Roman"/>
          <w:b/>
          <w:sz w:val="20"/>
          <w:szCs w:val="20"/>
        </w:rPr>
        <w:t>1.12</w:t>
      </w:r>
      <w:r w:rsidR="007D3EEF">
        <w:rPr>
          <w:rFonts w:ascii="Times New Roman" w:hAnsi="Times New Roman" w:cs="Times New Roman"/>
          <w:b/>
          <w:sz w:val="20"/>
          <w:szCs w:val="20"/>
        </w:rPr>
        <w:t xml:space="preserve">: </w:t>
      </w:r>
      <w:r w:rsidR="00A96798">
        <w:rPr>
          <w:rFonts w:ascii="Times New Roman" w:hAnsi="Times New Roman" w:cs="Times New Roman"/>
          <w:sz w:val="20"/>
          <w:szCs w:val="20"/>
        </w:rPr>
        <w:t>Purpose</w:t>
      </w:r>
      <w:r w:rsidR="00515E06">
        <w:rPr>
          <w:rFonts w:ascii="Times New Roman" w:hAnsi="Times New Roman" w:cs="Times New Roman"/>
          <w:sz w:val="20"/>
          <w:szCs w:val="20"/>
        </w:rPr>
        <w:t xml:space="preserve"> of </w:t>
      </w:r>
      <w:r w:rsidR="00A96798">
        <w:rPr>
          <w:rFonts w:ascii="Times New Roman" w:hAnsi="Times New Roman" w:cs="Times New Roman"/>
          <w:sz w:val="20"/>
          <w:szCs w:val="20"/>
        </w:rPr>
        <w:t xml:space="preserve">using </w:t>
      </w:r>
      <w:r w:rsidR="00515E06">
        <w:rPr>
          <w:rFonts w:ascii="Times New Roman" w:hAnsi="Times New Roman" w:cs="Times New Roman"/>
          <w:sz w:val="20"/>
          <w:szCs w:val="20"/>
        </w:rPr>
        <w:t xml:space="preserve">internet considering </w:t>
      </w:r>
      <w:r w:rsidR="00F35094">
        <w:rPr>
          <w:rFonts w:ascii="Times New Roman" w:hAnsi="Times New Roman" w:cs="Times New Roman"/>
          <w:sz w:val="20"/>
          <w:szCs w:val="20"/>
        </w:rPr>
        <w:t>order of ranking</w:t>
      </w:r>
    </w:p>
    <w:tbl>
      <w:tblPr>
        <w:tblStyle w:val="TableGrid"/>
        <w:tblW w:w="0" w:type="auto"/>
        <w:tblLook w:val="04A0"/>
      </w:tblPr>
      <w:tblGrid>
        <w:gridCol w:w="918"/>
        <w:gridCol w:w="1170"/>
        <w:gridCol w:w="1260"/>
        <w:gridCol w:w="1170"/>
        <w:gridCol w:w="1804"/>
        <w:gridCol w:w="1266"/>
        <w:gridCol w:w="1265"/>
      </w:tblGrid>
      <w:tr w:rsidR="00515E06" w:rsidRPr="00E1602D" w:rsidTr="00F35094">
        <w:trPr>
          <w:trHeight w:val="275"/>
        </w:trPr>
        <w:tc>
          <w:tcPr>
            <w:tcW w:w="918" w:type="dxa"/>
            <w:vMerge w:val="restart"/>
          </w:tcPr>
          <w:p w:rsidR="00515E06" w:rsidRPr="00E1602D" w:rsidRDefault="00515E06" w:rsidP="004C6AE4">
            <w:pPr>
              <w:jc w:val="center"/>
              <w:rPr>
                <w:rFonts w:ascii="Times New Roman" w:hAnsi="Times New Roman" w:cs="Times New Roman"/>
                <w:sz w:val="24"/>
                <w:szCs w:val="24"/>
              </w:rPr>
            </w:pPr>
            <w:r w:rsidRPr="00E1602D">
              <w:rPr>
                <w:rFonts w:ascii="Times New Roman" w:hAnsi="Times New Roman" w:cs="Times New Roman"/>
                <w:sz w:val="24"/>
                <w:szCs w:val="24"/>
              </w:rPr>
              <w:t>Factor</w:t>
            </w:r>
          </w:p>
        </w:tc>
        <w:tc>
          <w:tcPr>
            <w:tcW w:w="6670" w:type="dxa"/>
            <w:gridSpan w:val="5"/>
          </w:tcPr>
          <w:p w:rsidR="00515E06" w:rsidRPr="00E1602D" w:rsidRDefault="00515E06" w:rsidP="004C6AE4">
            <w:pPr>
              <w:jc w:val="center"/>
              <w:rPr>
                <w:rFonts w:ascii="Times New Roman" w:hAnsi="Times New Roman" w:cs="Times New Roman"/>
                <w:sz w:val="24"/>
                <w:szCs w:val="24"/>
              </w:rPr>
            </w:pPr>
            <w:r w:rsidRPr="00E1602D">
              <w:rPr>
                <w:rFonts w:ascii="Times New Roman" w:hAnsi="Times New Roman" w:cs="Times New Roman"/>
                <w:sz w:val="24"/>
                <w:szCs w:val="24"/>
              </w:rPr>
              <w:t>Faculty</w:t>
            </w:r>
          </w:p>
        </w:tc>
        <w:tc>
          <w:tcPr>
            <w:tcW w:w="1265" w:type="dxa"/>
            <w:vMerge w:val="restart"/>
          </w:tcPr>
          <w:p w:rsidR="00515E06" w:rsidRPr="00E1602D" w:rsidRDefault="00515E06" w:rsidP="00F35094">
            <w:pPr>
              <w:jc w:val="center"/>
              <w:rPr>
                <w:rFonts w:ascii="Times New Roman" w:hAnsi="Times New Roman" w:cs="Times New Roman"/>
                <w:sz w:val="24"/>
                <w:szCs w:val="24"/>
              </w:rPr>
            </w:pPr>
            <w:r w:rsidRPr="00E1602D">
              <w:rPr>
                <w:rFonts w:ascii="Times New Roman" w:hAnsi="Times New Roman" w:cs="Times New Roman"/>
                <w:sz w:val="24"/>
                <w:szCs w:val="24"/>
              </w:rPr>
              <w:t>Total</w:t>
            </w:r>
          </w:p>
        </w:tc>
      </w:tr>
      <w:tr w:rsidR="00515E06" w:rsidRPr="00E1602D" w:rsidTr="00F35094">
        <w:trPr>
          <w:trHeight w:val="147"/>
        </w:trPr>
        <w:tc>
          <w:tcPr>
            <w:tcW w:w="918" w:type="dxa"/>
            <w:vMerge/>
          </w:tcPr>
          <w:p w:rsidR="00515E06" w:rsidRPr="00E1602D" w:rsidRDefault="00515E06" w:rsidP="004C6AE4">
            <w:pPr>
              <w:rPr>
                <w:rFonts w:ascii="Times New Roman" w:hAnsi="Times New Roman" w:cs="Times New Roman"/>
                <w:sz w:val="24"/>
                <w:szCs w:val="24"/>
              </w:rPr>
            </w:pPr>
          </w:p>
        </w:tc>
        <w:tc>
          <w:tcPr>
            <w:tcW w:w="1170" w:type="dxa"/>
          </w:tcPr>
          <w:p w:rsidR="00515E06" w:rsidRPr="00E1602D" w:rsidRDefault="00515E06" w:rsidP="004C6AE4">
            <w:pPr>
              <w:jc w:val="center"/>
              <w:rPr>
                <w:rFonts w:ascii="Times New Roman" w:hAnsi="Times New Roman" w:cs="Times New Roman"/>
                <w:sz w:val="24"/>
                <w:szCs w:val="24"/>
              </w:rPr>
            </w:pPr>
            <w:r w:rsidRPr="00E1602D">
              <w:rPr>
                <w:rFonts w:ascii="Times New Roman" w:hAnsi="Times New Roman" w:cs="Times New Roman"/>
                <w:sz w:val="24"/>
                <w:szCs w:val="24"/>
              </w:rPr>
              <w:t>Science</w:t>
            </w:r>
          </w:p>
        </w:tc>
        <w:tc>
          <w:tcPr>
            <w:tcW w:w="1260" w:type="dxa"/>
          </w:tcPr>
          <w:p w:rsidR="00515E06" w:rsidRPr="00E1602D" w:rsidRDefault="00515E06" w:rsidP="004C6AE4">
            <w:pPr>
              <w:jc w:val="center"/>
              <w:rPr>
                <w:rFonts w:ascii="Times New Roman" w:hAnsi="Times New Roman" w:cs="Times New Roman"/>
                <w:sz w:val="24"/>
                <w:szCs w:val="24"/>
              </w:rPr>
            </w:pPr>
            <w:r w:rsidRPr="00E1602D">
              <w:rPr>
                <w:rFonts w:ascii="Times New Roman" w:hAnsi="Times New Roman" w:cs="Times New Roman"/>
                <w:sz w:val="24"/>
                <w:szCs w:val="24"/>
              </w:rPr>
              <w:t>Arts</w:t>
            </w:r>
          </w:p>
        </w:tc>
        <w:tc>
          <w:tcPr>
            <w:tcW w:w="1170" w:type="dxa"/>
          </w:tcPr>
          <w:p w:rsidR="00515E06" w:rsidRPr="00E1602D" w:rsidRDefault="00515E06" w:rsidP="004C6AE4">
            <w:pPr>
              <w:jc w:val="center"/>
              <w:rPr>
                <w:rFonts w:ascii="Times New Roman" w:hAnsi="Times New Roman" w:cs="Times New Roman"/>
                <w:sz w:val="24"/>
                <w:szCs w:val="24"/>
              </w:rPr>
            </w:pPr>
            <w:r w:rsidRPr="00E1602D">
              <w:rPr>
                <w:rFonts w:ascii="Times New Roman" w:hAnsi="Times New Roman" w:cs="Times New Roman"/>
                <w:sz w:val="24"/>
                <w:szCs w:val="24"/>
              </w:rPr>
              <w:t>Law</w:t>
            </w:r>
          </w:p>
        </w:tc>
        <w:tc>
          <w:tcPr>
            <w:tcW w:w="1804" w:type="dxa"/>
          </w:tcPr>
          <w:p w:rsidR="00515E06" w:rsidRPr="00E1602D" w:rsidRDefault="00515E06" w:rsidP="004C6AE4">
            <w:pPr>
              <w:jc w:val="center"/>
              <w:rPr>
                <w:rFonts w:ascii="Times New Roman" w:hAnsi="Times New Roman" w:cs="Times New Roman"/>
                <w:sz w:val="24"/>
                <w:szCs w:val="24"/>
              </w:rPr>
            </w:pPr>
            <w:r w:rsidRPr="00E1602D">
              <w:rPr>
                <w:rFonts w:ascii="Times New Roman" w:hAnsi="Times New Roman" w:cs="Times New Roman"/>
                <w:sz w:val="24"/>
                <w:szCs w:val="24"/>
              </w:rPr>
              <w:t>Mgt &amp; Finance</w:t>
            </w:r>
          </w:p>
        </w:tc>
        <w:tc>
          <w:tcPr>
            <w:tcW w:w="1266" w:type="dxa"/>
          </w:tcPr>
          <w:p w:rsidR="00515E06" w:rsidRPr="00E1602D" w:rsidRDefault="00515E06" w:rsidP="004C6AE4">
            <w:pPr>
              <w:jc w:val="center"/>
              <w:rPr>
                <w:rFonts w:ascii="Times New Roman" w:hAnsi="Times New Roman" w:cs="Times New Roman"/>
                <w:sz w:val="24"/>
                <w:szCs w:val="24"/>
              </w:rPr>
            </w:pPr>
            <w:r w:rsidRPr="00E1602D">
              <w:rPr>
                <w:rFonts w:ascii="Times New Roman" w:hAnsi="Times New Roman" w:cs="Times New Roman"/>
                <w:sz w:val="24"/>
                <w:szCs w:val="24"/>
              </w:rPr>
              <w:t>Medicine</w:t>
            </w:r>
          </w:p>
        </w:tc>
        <w:tc>
          <w:tcPr>
            <w:tcW w:w="1265" w:type="dxa"/>
            <w:vMerge/>
          </w:tcPr>
          <w:p w:rsidR="00515E06" w:rsidRPr="00E1602D" w:rsidRDefault="00515E06" w:rsidP="004C6AE4">
            <w:pPr>
              <w:rPr>
                <w:rFonts w:ascii="Times New Roman" w:hAnsi="Times New Roman" w:cs="Times New Roman"/>
                <w:sz w:val="24"/>
                <w:szCs w:val="24"/>
              </w:rPr>
            </w:pPr>
          </w:p>
        </w:tc>
      </w:tr>
      <w:tr w:rsidR="00515E06" w:rsidRPr="00E1602D" w:rsidTr="00F35094">
        <w:trPr>
          <w:trHeight w:val="275"/>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a</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29%</w:t>
            </w:r>
          </w:p>
        </w:tc>
        <w:tc>
          <w:tcPr>
            <w:tcW w:w="126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43%</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38%</w:t>
            </w:r>
          </w:p>
        </w:tc>
        <w:tc>
          <w:tcPr>
            <w:tcW w:w="1804"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40%</w:t>
            </w:r>
          </w:p>
        </w:tc>
        <w:tc>
          <w:tcPr>
            <w:tcW w:w="1266"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36%</w:t>
            </w:r>
          </w:p>
        </w:tc>
        <w:tc>
          <w:tcPr>
            <w:tcW w:w="1265"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37%</w:t>
            </w:r>
          </w:p>
        </w:tc>
      </w:tr>
      <w:tr w:rsidR="00515E06" w:rsidRPr="00E1602D" w:rsidTr="00F35094">
        <w:trPr>
          <w:trHeight w:val="275"/>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b</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27%</w:t>
            </w:r>
          </w:p>
        </w:tc>
        <w:tc>
          <w:tcPr>
            <w:tcW w:w="126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19%</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16%</w:t>
            </w:r>
          </w:p>
        </w:tc>
        <w:tc>
          <w:tcPr>
            <w:tcW w:w="1804"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18%</w:t>
            </w:r>
          </w:p>
        </w:tc>
        <w:tc>
          <w:tcPr>
            <w:tcW w:w="1266"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28%</w:t>
            </w:r>
          </w:p>
        </w:tc>
        <w:tc>
          <w:tcPr>
            <w:tcW w:w="1265"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22%</w:t>
            </w:r>
          </w:p>
        </w:tc>
      </w:tr>
      <w:tr w:rsidR="00515E06" w:rsidRPr="00E1602D" w:rsidTr="00F35094">
        <w:trPr>
          <w:trHeight w:val="275"/>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c</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25%</w:t>
            </w:r>
          </w:p>
        </w:tc>
        <w:tc>
          <w:tcPr>
            <w:tcW w:w="126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23%</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33%</w:t>
            </w:r>
          </w:p>
        </w:tc>
        <w:tc>
          <w:tcPr>
            <w:tcW w:w="1804" w:type="dxa"/>
            <w:vAlign w:val="bottom"/>
          </w:tcPr>
          <w:p w:rsidR="00515E06" w:rsidRPr="00E1602D" w:rsidRDefault="00821F6B"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r w:rsidR="00515E06" w:rsidRPr="00E1602D">
              <w:rPr>
                <w:rFonts w:ascii="Times New Roman" w:hAnsi="Times New Roman" w:cs="Times New Roman"/>
                <w:color w:val="000000"/>
                <w:sz w:val="24"/>
                <w:szCs w:val="24"/>
              </w:rPr>
              <w:t>%</w:t>
            </w:r>
          </w:p>
        </w:tc>
        <w:tc>
          <w:tcPr>
            <w:tcW w:w="1266" w:type="dxa"/>
            <w:vAlign w:val="bottom"/>
          </w:tcPr>
          <w:p w:rsidR="00515E06" w:rsidRPr="00E1602D" w:rsidRDefault="00515E06" w:rsidP="00821F6B">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w:t>
            </w:r>
            <w:r w:rsidR="00821F6B">
              <w:rPr>
                <w:rFonts w:ascii="Times New Roman" w:hAnsi="Times New Roman" w:cs="Times New Roman"/>
                <w:color w:val="000000"/>
                <w:sz w:val="24"/>
                <w:szCs w:val="24"/>
              </w:rPr>
              <w:t>0</w:t>
            </w:r>
            <w:r w:rsidRPr="00E1602D">
              <w:rPr>
                <w:rFonts w:ascii="Times New Roman" w:hAnsi="Times New Roman" w:cs="Times New Roman"/>
                <w:color w:val="000000"/>
                <w:sz w:val="24"/>
                <w:szCs w:val="24"/>
              </w:rPr>
              <w:t>%</w:t>
            </w:r>
          </w:p>
        </w:tc>
        <w:tc>
          <w:tcPr>
            <w:tcW w:w="1265" w:type="dxa"/>
            <w:vAlign w:val="bottom"/>
          </w:tcPr>
          <w:p w:rsidR="00515E06" w:rsidRPr="00E1602D" w:rsidRDefault="00515E06" w:rsidP="00821F6B">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25%</w:t>
            </w:r>
          </w:p>
        </w:tc>
      </w:tr>
      <w:tr w:rsidR="00515E06" w:rsidRPr="00E1602D" w:rsidTr="00F35094">
        <w:trPr>
          <w:trHeight w:val="275"/>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d</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18%</w:t>
            </w:r>
          </w:p>
        </w:tc>
        <w:tc>
          <w:tcPr>
            <w:tcW w:w="126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8%</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13%</w:t>
            </w:r>
          </w:p>
        </w:tc>
        <w:tc>
          <w:tcPr>
            <w:tcW w:w="1804"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15%</w:t>
            </w:r>
          </w:p>
        </w:tc>
        <w:tc>
          <w:tcPr>
            <w:tcW w:w="1266"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15%</w:t>
            </w:r>
          </w:p>
        </w:tc>
        <w:tc>
          <w:tcPr>
            <w:tcW w:w="1265" w:type="dxa"/>
            <w:vAlign w:val="bottom"/>
          </w:tcPr>
          <w:p w:rsidR="00515E06" w:rsidRPr="00E1602D" w:rsidRDefault="00515E06" w:rsidP="00821F6B">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14%</w:t>
            </w:r>
          </w:p>
        </w:tc>
      </w:tr>
      <w:tr w:rsidR="00515E06" w:rsidRPr="00E1602D" w:rsidTr="00F35094">
        <w:trPr>
          <w:trHeight w:val="275"/>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e</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w:t>
            </w:r>
          </w:p>
        </w:tc>
        <w:tc>
          <w:tcPr>
            <w:tcW w:w="126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804"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2%</w:t>
            </w:r>
          </w:p>
        </w:tc>
        <w:tc>
          <w:tcPr>
            <w:tcW w:w="1266"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w:t>
            </w:r>
          </w:p>
        </w:tc>
        <w:tc>
          <w:tcPr>
            <w:tcW w:w="1265"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w:t>
            </w:r>
          </w:p>
        </w:tc>
      </w:tr>
      <w:tr w:rsidR="00515E06" w:rsidRPr="00E1602D" w:rsidTr="00F35094">
        <w:trPr>
          <w:trHeight w:val="275"/>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f</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260" w:type="dxa"/>
            <w:vAlign w:val="bottom"/>
          </w:tcPr>
          <w:p w:rsidR="00515E06" w:rsidRPr="00E1602D" w:rsidRDefault="00821F6B"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515E06" w:rsidRPr="00E1602D">
              <w:rPr>
                <w:rFonts w:ascii="Times New Roman" w:hAnsi="Times New Roman" w:cs="Times New Roman"/>
                <w:color w:val="000000"/>
                <w:sz w:val="24"/>
                <w:szCs w:val="24"/>
              </w:rPr>
              <w:t>%</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804"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266"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265"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w:t>
            </w:r>
          </w:p>
        </w:tc>
      </w:tr>
      <w:tr w:rsidR="00515E06" w:rsidRPr="00E1602D" w:rsidTr="00F35094">
        <w:trPr>
          <w:trHeight w:val="275"/>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g</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26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804" w:type="dxa"/>
            <w:vAlign w:val="bottom"/>
          </w:tcPr>
          <w:p w:rsidR="00515E06" w:rsidRPr="00E1602D" w:rsidRDefault="00515E06"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E1602D">
              <w:rPr>
                <w:rFonts w:ascii="Times New Roman" w:hAnsi="Times New Roman" w:cs="Times New Roman"/>
                <w:color w:val="000000"/>
                <w:sz w:val="24"/>
                <w:szCs w:val="24"/>
              </w:rPr>
              <w:t>%</w:t>
            </w:r>
          </w:p>
        </w:tc>
        <w:tc>
          <w:tcPr>
            <w:tcW w:w="1266"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c>
          <w:tcPr>
            <w:tcW w:w="1265"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0%</w:t>
            </w:r>
          </w:p>
        </w:tc>
      </w:tr>
      <w:tr w:rsidR="00515E06" w:rsidRPr="00E1602D" w:rsidTr="00F35094">
        <w:trPr>
          <w:trHeight w:val="290"/>
        </w:trPr>
        <w:tc>
          <w:tcPr>
            <w:tcW w:w="918" w:type="dxa"/>
          </w:tcPr>
          <w:p w:rsidR="00515E06" w:rsidRPr="00E1602D" w:rsidRDefault="00515E06" w:rsidP="004C6AE4">
            <w:pPr>
              <w:rPr>
                <w:rFonts w:ascii="Times New Roman" w:hAnsi="Times New Roman" w:cs="Times New Roman"/>
                <w:sz w:val="24"/>
                <w:szCs w:val="24"/>
              </w:rPr>
            </w:pPr>
            <w:r w:rsidRPr="00E1602D">
              <w:rPr>
                <w:rFonts w:ascii="Times New Roman" w:hAnsi="Times New Roman" w:cs="Times New Roman"/>
                <w:sz w:val="24"/>
                <w:szCs w:val="24"/>
              </w:rPr>
              <w:t>Total</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100%</w:t>
            </w:r>
          </w:p>
        </w:tc>
        <w:tc>
          <w:tcPr>
            <w:tcW w:w="126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100%</w:t>
            </w:r>
          </w:p>
        </w:tc>
        <w:tc>
          <w:tcPr>
            <w:tcW w:w="1170"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100%</w:t>
            </w:r>
          </w:p>
        </w:tc>
        <w:tc>
          <w:tcPr>
            <w:tcW w:w="1804" w:type="dxa"/>
            <w:vAlign w:val="bottom"/>
          </w:tcPr>
          <w:p w:rsidR="00515E06" w:rsidRPr="00E1602D" w:rsidRDefault="00515E06" w:rsidP="00821F6B">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100%</w:t>
            </w:r>
          </w:p>
        </w:tc>
        <w:tc>
          <w:tcPr>
            <w:tcW w:w="1266" w:type="dxa"/>
            <w:vAlign w:val="bottom"/>
          </w:tcPr>
          <w:p w:rsidR="00515E06" w:rsidRPr="00E1602D" w:rsidRDefault="00515E06" w:rsidP="00A878EE">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10</w:t>
            </w:r>
            <w:r w:rsidR="00A878EE">
              <w:rPr>
                <w:rFonts w:ascii="Times New Roman" w:hAnsi="Times New Roman" w:cs="Times New Roman"/>
                <w:color w:val="000000"/>
                <w:sz w:val="24"/>
                <w:szCs w:val="24"/>
              </w:rPr>
              <w:t>0</w:t>
            </w:r>
            <w:r w:rsidRPr="00E1602D">
              <w:rPr>
                <w:rFonts w:ascii="Times New Roman" w:hAnsi="Times New Roman" w:cs="Times New Roman"/>
                <w:color w:val="000000"/>
                <w:sz w:val="24"/>
                <w:szCs w:val="24"/>
              </w:rPr>
              <w:t>%</w:t>
            </w:r>
            <w:r w:rsidR="00A878EE">
              <w:rPr>
                <w:rFonts w:ascii="Times New Roman" w:hAnsi="Times New Roman" w:cs="Times New Roman"/>
                <w:color w:val="000000"/>
                <w:sz w:val="24"/>
                <w:szCs w:val="24"/>
              </w:rPr>
              <w:t>101</w:t>
            </w:r>
          </w:p>
        </w:tc>
        <w:tc>
          <w:tcPr>
            <w:tcW w:w="1265" w:type="dxa"/>
            <w:vAlign w:val="bottom"/>
          </w:tcPr>
          <w:p w:rsidR="00515E06" w:rsidRPr="00E1602D" w:rsidRDefault="00515E06" w:rsidP="004C6AE4">
            <w:pPr>
              <w:jc w:val="center"/>
              <w:rPr>
                <w:rFonts w:ascii="Times New Roman" w:hAnsi="Times New Roman" w:cs="Times New Roman"/>
                <w:color w:val="000000"/>
                <w:sz w:val="24"/>
                <w:szCs w:val="24"/>
              </w:rPr>
            </w:pPr>
            <w:r w:rsidRPr="00E1602D">
              <w:rPr>
                <w:rFonts w:ascii="Times New Roman" w:hAnsi="Times New Roman" w:cs="Times New Roman"/>
                <w:color w:val="000000"/>
                <w:sz w:val="24"/>
                <w:szCs w:val="24"/>
              </w:rPr>
              <w:t>100%</w:t>
            </w:r>
          </w:p>
        </w:tc>
      </w:tr>
    </w:tbl>
    <w:p w:rsidR="00515E06" w:rsidRPr="009F1663" w:rsidRDefault="00515E06" w:rsidP="00515E06">
      <w:pPr>
        <w:tabs>
          <w:tab w:val="left" w:pos="1665"/>
        </w:tabs>
        <w:rPr>
          <w:rFonts w:ascii="Times New Roman" w:hAnsi="Times New Roman" w:cs="Times New Roman"/>
          <w:b/>
          <w:sz w:val="2"/>
          <w:szCs w:val="2"/>
          <w:u w:val="single"/>
        </w:rPr>
      </w:pPr>
    </w:p>
    <w:p w:rsidR="00186F26" w:rsidRDefault="00186F26" w:rsidP="00530786">
      <w:pPr>
        <w:tabs>
          <w:tab w:val="left" w:pos="1665"/>
        </w:tabs>
        <w:spacing w:line="240" w:lineRule="auto"/>
        <w:jc w:val="both"/>
        <w:rPr>
          <w:rFonts w:ascii="Times New Roman" w:hAnsi="Times New Roman" w:cs="Times New Roman"/>
          <w:sz w:val="24"/>
          <w:szCs w:val="24"/>
        </w:rPr>
      </w:pPr>
    </w:p>
    <w:p w:rsidR="00186F26" w:rsidRDefault="00186F26" w:rsidP="00530786">
      <w:pPr>
        <w:tabs>
          <w:tab w:val="left" w:pos="1665"/>
        </w:tabs>
        <w:spacing w:line="240" w:lineRule="auto"/>
        <w:jc w:val="both"/>
        <w:rPr>
          <w:rFonts w:ascii="Times New Roman" w:hAnsi="Times New Roman" w:cs="Times New Roman"/>
          <w:sz w:val="24"/>
          <w:szCs w:val="24"/>
        </w:rPr>
      </w:pPr>
    </w:p>
    <w:p w:rsidR="00515E06" w:rsidRPr="00686BC0" w:rsidRDefault="00530786" w:rsidP="00530786">
      <w:pPr>
        <w:tabs>
          <w:tab w:val="left" w:pos="1665"/>
        </w:tabs>
        <w:spacing w:line="240" w:lineRule="auto"/>
        <w:jc w:val="both"/>
        <w:rPr>
          <w:rFonts w:ascii="Times New Roman" w:hAnsi="Times New Roman" w:cs="Times New Roman"/>
          <w:sz w:val="24"/>
          <w:szCs w:val="24"/>
        </w:rPr>
      </w:pPr>
      <w:r w:rsidRPr="00530786">
        <w:rPr>
          <w:rFonts w:ascii="Times New Roman" w:hAnsi="Times New Roman" w:cs="Times New Roman"/>
          <w:noProof/>
          <w:sz w:val="24"/>
          <w:szCs w:val="24"/>
        </w:rPr>
        <w:drawing>
          <wp:inline distT="0" distB="0" distL="0" distR="0">
            <wp:extent cx="5429250" cy="2343150"/>
            <wp:effectExtent l="19050" t="0" r="19050" b="0"/>
            <wp:docPr id="1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5E06" w:rsidRDefault="00515E06" w:rsidP="00530786">
      <w:pPr>
        <w:tabs>
          <w:tab w:val="left" w:pos="1665"/>
        </w:tabs>
        <w:spacing w:line="240" w:lineRule="auto"/>
        <w:jc w:val="center"/>
        <w:rPr>
          <w:rFonts w:ascii="Times New Roman" w:hAnsi="Times New Roman" w:cs="Times New Roman"/>
          <w:sz w:val="20"/>
          <w:szCs w:val="20"/>
        </w:rPr>
      </w:pPr>
      <w:r w:rsidRPr="00087A96">
        <w:rPr>
          <w:rFonts w:ascii="Times New Roman" w:hAnsi="Times New Roman" w:cs="Times New Roman"/>
          <w:b/>
          <w:sz w:val="20"/>
          <w:szCs w:val="20"/>
        </w:rPr>
        <w:t xml:space="preserve">Figure </w:t>
      </w:r>
      <w:r w:rsidR="009E2680">
        <w:rPr>
          <w:rFonts w:ascii="Times New Roman" w:hAnsi="Times New Roman" w:cs="Times New Roman"/>
          <w:b/>
          <w:sz w:val="20"/>
          <w:szCs w:val="20"/>
        </w:rPr>
        <w:t>1</w:t>
      </w:r>
      <w:r w:rsidR="007D3EEF">
        <w:rPr>
          <w:rFonts w:ascii="Times New Roman" w:hAnsi="Times New Roman" w:cs="Times New Roman"/>
          <w:b/>
          <w:sz w:val="20"/>
          <w:szCs w:val="20"/>
        </w:rPr>
        <w:t>.</w:t>
      </w:r>
      <w:r w:rsidR="005014B2">
        <w:rPr>
          <w:rFonts w:ascii="Times New Roman" w:hAnsi="Times New Roman" w:cs="Times New Roman"/>
          <w:b/>
          <w:sz w:val="20"/>
          <w:szCs w:val="20"/>
        </w:rPr>
        <w:t>7</w:t>
      </w:r>
      <w:r w:rsidR="007D3EEF">
        <w:rPr>
          <w:rFonts w:ascii="Times New Roman" w:hAnsi="Times New Roman" w:cs="Times New Roman"/>
          <w:b/>
          <w:sz w:val="20"/>
          <w:szCs w:val="20"/>
        </w:rPr>
        <w:t xml:space="preserve">: </w:t>
      </w:r>
      <w:r w:rsidRPr="00F86B4D">
        <w:rPr>
          <w:rFonts w:ascii="Times New Roman" w:hAnsi="Times New Roman" w:cs="Times New Roman"/>
          <w:b/>
          <w:sz w:val="20"/>
          <w:szCs w:val="20"/>
        </w:rPr>
        <w:t xml:space="preserve"> </w:t>
      </w:r>
      <w:r w:rsidR="00A96798">
        <w:rPr>
          <w:rFonts w:ascii="Times New Roman" w:hAnsi="Times New Roman" w:cs="Times New Roman"/>
          <w:sz w:val="20"/>
          <w:szCs w:val="20"/>
        </w:rPr>
        <w:t>Purpose</w:t>
      </w:r>
      <w:r>
        <w:rPr>
          <w:rFonts w:ascii="Times New Roman" w:hAnsi="Times New Roman" w:cs="Times New Roman"/>
          <w:sz w:val="20"/>
          <w:szCs w:val="20"/>
        </w:rPr>
        <w:t xml:space="preserve"> of </w:t>
      </w:r>
      <w:r w:rsidR="00A96798">
        <w:rPr>
          <w:rFonts w:ascii="Times New Roman" w:hAnsi="Times New Roman" w:cs="Times New Roman"/>
          <w:sz w:val="20"/>
          <w:szCs w:val="20"/>
        </w:rPr>
        <w:t xml:space="preserve">using </w:t>
      </w:r>
      <w:r>
        <w:rPr>
          <w:rFonts w:ascii="Times New Roman" w:hAnsi="Times New Roman" w:cs="Times New Roman"/>
          <w:sz w:val="20"/>
          <w:szCs w:val="20"/>
        </w:rPr>
        <w:t xml:space="preserve">internet considering </w:t>
      </w:r>
      <w:r w:rsidR="007D3EEF">
        <w:rPr>
          <w:rFonts w:ascii="Times New Roman" w:hAnsi="Times New Roman" w:cs="Times New Roman"/>
          <w:sz w:val="20"/>
          <w:szCs w:val="20"/>
        </w:rPr>
        <w:t>order of ranking</w:t>
      </w:r>
    </w:p>
    <w:p w:rsidR="00A93D7C" w:rsidRDefault="00A93D7C" w:rsidP="00515E06">
      <w:pPr>
        <w:tabs>
          <w:tab w:val="left" w:pos="1665"/>
        </w:tabs>
        <w:rPr>
          <w:rFonts w:ascii="Times New Roman" w:hAnsi="Times New Roman" w:cs="Times New Roman"/>
          <w:b/>
          <w:i/>
          <w:sz w:val="24"/>
          <w:szCs w:val="24"/>
        </w:rPr>
      </w:pPr>
    </w:p>
    <w:p w:rsidR="00515E06" w:rsidRDefault="00515E06" w:rsidP="00515E06">
      <w:pPr>
        <w:tabs>
          <w:tab w:val="left" w:pos="1665"/>
        </w:tabs>
        <w:rPr>
          <w:rFonts w:ascii="Times New Roman" w:hAnsi="Times New Roman" w:cs="Times New Roman"/>
          <w:b/>
          <w:i/>
          <w:sz w:val="24"/>
          <w:szCs w:val="24"/>
        </w:rPr>
      </w:pPr>
      <w:r w:rsidRPr="007D3EEF">
        <w:rPr>
          <w:rFonts w:ascii="Times New Roman" w:hAnsi="Times New Roman" w:cs="Times New Roman"/>
          <w:b/>
          <w:i/>
          <w:sz w:val="24"/>
          <w:szCs w:val="24"/>
        </w:rPr>
        <w:lastRenderedPageBreak/>
        <w:t>Frequency of using internet</w:t>
      </w:r>
    </w:p>
    <w:p w:rsidR="0020719D" w:rsidRPr="0020719D" w:rsidRDefault="0020719D" w:rsidP="00515E06">
      <w:pPr>
        <w:tabs>
          <w:tab w:val="left" w:pos="1665"/>
        </w:tabs>
        <w:rPr>
          <w:rFonts w:ascii="Times New Roman" w:hAnsi="Times New Roman" w:cs="Times New Roman"/>
          <w:b/>
          <w:i/>
          <w:sz w:val="2"/>
          <w:szCs w:val="2"/>
        </w:rPr>
      </w:pPr>
    </w:p>
    <w:p w:rsidR="00515E06" w:rsidRPr="00944357" w:rsidRDefault="00515E06" w:rsidP="00515E06">
      <w:pPr>
        <w:tabs>
          <w:tab w:val="left" w:pos="1665"/>
        </w:tabs>
        <w:spacing w:line="360" w:lineRule="auto"/>
        <w:jc w:val="both"/>
        <w:rPr>
          <w:rFonts w:ascii="Times New Roman" w:hAnsi="Times New Roman" w:cs="Times New Roman"/>
          <w:sz w:val="24"/>
          <w:szCs w:val="24"/>
        </w:rPr>
      </w:pPr>
      <w:r w:rsidRPr="00944357">
        <w:rPr>
          <w:rFonts w:ascii="Times New Roman" w:hAnsi="Times New Roman" w:cs="Times New Roman"/>
          <w:sz w:val="24"/>
          <w:szCs w:val="24"/>
        </w:rPr>
        <w:t xml:space="preserve">From those who have used internet, it was asked </w:t>
      </w:r>
      <w:r w:rsidR="0020719D">
        <w:rPr>
          <w:rFonts w:ascii="Times New Roman" w:hAnsi="Times New Roman" w:cs="Times New Roman"/>
          <w:sz w:val="24"/>
          <w:szCs w:val="24"/>
        </w:rPr>
        <w:t>how often</w:t>
      </w:r>
      <w:r w:rsidRPr="00944357">
        <w:rPr>
          <w:rFonts w:ascii="Times New Roman" w:hAnsi="Times New Roman" w:cs="Times New Roman"/>
          <w:sz w:val="24"/>
          <w:szCs w:val="24"/>
        </w:rPr>
        <w:t xml:space="preserve"> internet was used. Respondents were asked to select the frequency category most relevant to them</w:t>
      </w:r>
      <w:r w:rsidR="00803E7A">
        <w:rPr>
          <w:rFonts w:ascii="Times New Roman" w:hAnsi="Times New Roman" w:cs="Times New Roman"/>
          <w:sz w:val="24"/>
          <w:szCs w:val="24"/>
        </w:rPr>
        <w:t>,</w:t>
      </w:r>
      <w:r w:rsidRPr="00944357">
        <w:rPr>
          <w:rFonts w:ascii="Times New Roman" w:hAnsi="Times New Roman" w:cs="Times New Roman"/>
          <w:sz w:val="24"/>
          <w:szCs w:val="24"/>
        </w:rPr>
        <w:t xml:space="preserve"> out </w:t>
      </w:r>
      <w:r w:rsidR="00DD58E7">
        <w:rPr>
          <w:rFonts w:ascii="Times New Roman" w:hAnsi="Times New Roman" w:cs="Times New Roman"/>
          <w:sz w:val="24"/>
          <w:szCs w:val="24"/>
        </w:rPr>
        <w:t xml:space="preserve">of </w:t>
      </w:r>
      <w:r w:rsidR="00FE7C15">
        <w:rPr>
          <w:rFonts w:ascii="Times New Roman" w:hAnsi="Times New Roman" w:cs="Times New Roman"/>
          <w:sz w:val="24"/>
          <w:szCs w:val="24"/>
        </w:rPr>
        <w:t xml:space="preserve">the </w:t>
      </w:r>
      <w:r w:rsidR="00DD58E7">
        <w:rPr>
          <w:rFonts w:ascii="Times New Roman" w:hAnsi="Times New Roman" w:cs="Times New Roman"/>
          <w:sz w:val="24"/>
          <w:szCs w:val="24"/>
        </w:rPr>
        <w:t>given five categories namely;</w:t>
      </w:r>
    </w:p>
    <w:p w:rsidR="00515E06" w:rsidRDefault="00515E06" w:rsidP="007D3EEF">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Daily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Several times a week </w:t>
      </w:r>
      <w:r>
        <w:rPr>
          <w:rFonts w:ascii="Times New Roman" w:hAnsi="Times New Roman" w:cs="Times New Roman"/>
          <w:sz w:val="24"/>
          <w:szCs w:val="24"/>
        </w:rPr>
        <w:tab/>
      </w:r>
      <w:r>
        <w:rPr>
          <w:rFonts w:ascii="Times New Roman" w:hAnsi="Times New Roman" w:cs="Times New Roman"/>
          <w:sz w:val="24"/>
          <w:szCs w:val="24"/>
        </w:rPr>
        <w:tab/>
        <w:t>c. Once a week</w:t>
      </w:r>
    </w:p>
    <w:p w:rsidR="0020719D" w:rsidRDefault="00515E06" w:rsidP="007D3EEF">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d. Once a month</w:t>
      </w:r>
      <w:r>
        <w:rPr>
          <w:rFonts w:ascii="Times New Roman" w:hAnsi="Times New Roman" w:cs="Times New Roman"/>
          <w:sz w:val="24"/>
          <w:szCs w:val="24"/>
        </w:rPr>
        <w:tab/>
      </w:r>
      <w:r>
        <w:rPr>
          <w:rFonts w:ascii="Times New Roman" w:hAnsi="Times New Roman" w:cs="Times New Roman"/>
          <w:sz w:val="24"/>
          <w:szCs w:val="24"/>
        </w:rPr>
        <w:tab/>
        <w:t>e. Rarely</w:t>
      </w:r>
      <w:r>
        <w:rPr>
          <w:rFonts w:ascii="Times New Roman" w:hAnsi="Times New Roman" w:cs="Times New Roman"/>
          <w:sz w:val="24"/>
          <w:szCs w:val="24"/>
        </w:rPr>
        <w:tab/>
      </w:r>
    </w:p>
    <w:p w:rsidR="008666F6" w:rsidRDefault="00515E06" w:rsidP="007D3EEF">
      <w:pPr>
        <w:tabs>
          <w:tab w:val="left" w:pos="151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0719D" w:rsidRDefault="00515E06" w:rsidP="007D3EEF">
      <w:pPr>
        <w:tabs>
          <w:tab w:val="left" w:pos="1515"/>
        </w:tabs>
        <w:spacing w:line="240" w:lineRule="auto"/>
        <w:jc w:val="both"/>
        <w:rPr>
          <w:rFonts w:ascii="Times New Roman" w:hAnsi="Times New Roman" w:cs="Times New Roman"/>
          <w:sz w:val="2"/>
          <w:szCs w:val="2"/>
          <w:vertAlign w:val="superscript"/>
        </w:rPr>
      </w:pPr>
      <w:r>
        <w:rPr>
          <w:rFonts w:ascii="Times New Roman" w:hAnsi="Times New Roman" w:cs="Times New Roman"/>
          <w:sz w:val="24"/>
          <w:szCs w:val="24"/>
        </w:rPr>
        <w:tab/>
      </w:r>
    </w:p>
    <w:p w:rsidR="00515E06" w:rsidRDefault="00515E06" w:rsidP="0020719D">
      <w:pPr>
        <w:spacing w:line="240" w:lineRule="auto"/>
        <w:jc w:val="both"/>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9E2680">
        <w:rPr>
          <w:rFonts w:ascii="Times New Roman" w:hAnsi="Times New Roman" w:cs="Times New Roman"/>
          <w:b/>
          <w:sz w:val="20"/>
          <w:szCs w:val="20"/>
        </w:rPr>
        <w:t>1.13:</w:t>
      </w:r>
      <w:r w:rsidR="007D3EEF">
        <w:rPr>
          <w:rFonts w:ascii="Times New Roman" w:hAnsi="Times New Roman" w:cs="Times New Roman"/>
          <w:b/>
          <w:sz w:val="20"/>
          <w:szCs w:val="20"/>
        </w:rPr>
        <w:t xml:space="preserve"> </w:t>
      </w:r>
      <w:r>
        <w:rPr>
          <w:rFonts w:ascii="Times New Roman" w:hAnsi="Times New Roman" w:cs="Times New Roman"/>
          <w:sz w:val="20"/>
          <w:szCs w:val="20"/>
        </w:rPr>
        <w:t>Frequency of using internet</w:t>
      </w:r>
    </w:p>
    <w:tbl>
      <w:tblPr>
        <w:tblStyle w:val="TableGrid"/>
        <w:tblW w:w="0" w:type="auto"/>
        <w:tblLook w:val="04A0"/>
      </w:tblPr>
      <w:tblGrid>
        <w:gridCol w:w="830"/>
        <w:gridCol w:w="1258"/>
        <w:gridCol w:w="1350"/>
        <w:gridCol w:w="1350"/>
        <w:gridCol w:w="1710"/>
        <w:gridCol w:w="1260"/>
        <w:gridCol w:w="1080"/>
      </w:tblGrid>
      <w:tr w:rsidR="00515E06" w:rsidRPr="006812F7" w:rsidTr="0020719D">
        <w:trPr>
          <w:trHeight w:val="276"/>
        </w:trPr>
        <w:tc>
          <w:tcPr>
            <w:tcW w:w="830" w:type="dxa"/>
            <w:vMerge w:val="restart"/>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Factor</w:t>
            </w:r>
          </w:p>
        </w:tc>
        <w:tc>
          <w:tcPr>
            <w:tcW w:w="6928" w:type="dxa"/>
            <w:gridSpan w:val="5"/>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Faculty</w:t>
            </w:r>
          </w:p>
        </w:tc>
        <w:tc>
          <w:tcPr>
            <w:tcW w:w="1080" w:type="dxa"/>
            <w:vMerge w:val="restart"/>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Total</w:t>
            </w:r>
          </w:p>
        </w:tc>
      </w:tr>
      <w:tr w:rsidR="00515E06" w:rsidRPr="006812F7" w:rsidTr="0020719D">
        <w:trPr>
          <w:trHeight w:val="147"/>
        </w:trPr>
        <w:tc>
          <w:tcPr>
            <w:tcW w:w="830" w:type="dxa"/>
            <w:vMerge/>
          </w:tcPr>
          <w:p w:rsidR="00515E06" w:rsidRPr="006812F7" w:rsidRDefault="00515E06" w:rsidP="004C6AE4">
            <w:pPr>
              <w:rPr>
                <w:rFonts w:ascii="Times New Roman" w:hAnsi="Times New Roman" w:cs="Times New Roman"/>
                <w:sz w:val="24"/>
                <w:szCs w:val="24"/>
              </w:rPr>
            </w:pPr>
          </w:p>
        </w:tc>
        <w:tc>
          <w:tcPr>
            <w:tcW w:w="1258" w:type="dxa"/>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Science</w:t>
            </w:r>
          </w:p>
        </w:tc>
        <w:tc>
          <w:tcPr>
            <w:tcW w:w="1350" w:type="dxa"/>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Arts</w:t>
            </w:r>
          </w:p>
        </w:tc>
        <w:tc>
          <w:tcPr>
            <w:tcW w:w="1350" w:type="dxa"/>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Law</w:t>
            </w:r>
          </w:p>
        </w:tc>
        <w:tc>
          <w:tcPr>
            <w:tcW w:w="1710" w:type="dxa"/>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Mgt &amp; Finance</w:t>
            </w:r>
          </w:p>
        </w:tc>
        <w:tc>
          <w:tcPr>
            <w:tcW w:w="1260" w:type="dxa"/>
          </w:tcPr>
          <w:p w:rsidR="00515E06" w:rsidRPr="006812F7" w:rsidRDefault="00515E06" w:rsidP="004C6AE4">
            <w:pPr>
              <w:jc w:val="center"/>
              <w:rPr>
                <w:rFonts w:ascii="Times New Roman" w:hAnsi="Times New Roman" w:cs="Times New Roman"/>
                <w:sz w:val="24"/>
                <w:szCs w:val="24"/>
              </w:rPr>
            </w:pPr>
            <w:r w:rsidRPr="006812F7">
              <w:rPr>
                <w:rFonts w:ascii="Times New Roman" w:hAnsi="Times New Roman" w:cs="Times New Roman"/>
                <w:sz w:val="24"/>
                <w:szCs w:val="24"/>
              </w:rPr>
              <w:t>Medicine</w:t>
            </w:r>
          </w:p>
        </w:tc>
        <w:tc>
          <w:tcPr>
            <w:tcW w:w="1080" w:type="dxa"/>
            <w:vMerge/>
          </w:tcPr>
          <w:p w:rsidR="00515E06" w:rsidRPr="006812F7" w:rsidRDefault="00515E06" w:rsidP="004C6AE4">
            <w:pPr>
              <w:jc w:val="center"/>
              <w:rPr>
                <w:rFonts w:ascii="Times New Roman" w:hAnsi="Times New Roman" w:cs="Times New Roman"/>
                <w:sz w:val="24"/>
                <w:szCs w:val="24"/>
              </w:rPr>
            </w:pPr>
          </w:p>
        </w:tc>
      </w:tr>
      <w:tr w:rsidR="00515E06" w:rsidRPr="006812F7" w:rsidTr="0020719D">
        <w:trPr>
          <w:trHeight w:val="276"/>
        </w:trPr>
        <w:tc>
          <w:tcPr>
            <w:tcW w:w="830" w:type="dxa"/>
          </w:tcPr>
          <w:p w:rsidR="00515E06" w:rsidRPr="006812F7" w:rsidRDefault="00515E06" w:rsidP="004C6AE4">
            <w:pPr>
              <w:rPr>
                <w:rFonts w:ascii="Times New Roman" w:hAnsi="Times New Roman" w:cs="Times New Roman"/>
                <w:sz w:val="24"/>
                <w:szCs w:val="24"/>
              </w:rPr>
            </w:pPr>
            <w:r w:rsidRPr="006812F7">
              <w:rPr>
                <w:rFonts w:ascii="Times New Roman" w:hAnsi="Times New Roman" w:cs="Times New Roman"/>
                <w:sz w:val="24"/>
                <w:szCs w:val="24"/>
              </w:rPr>
              <w:t>a</w:t>
            </w:r>
          </w:p>
        </w:tc>
        <w:tc>
          <w:tcPr>
            <w:tcW w:w="1258"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34%</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4%</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7%</w:t>
            </w:r>
          </w:p>
        </w:tc>
        <w:tc>
          <w:tcPr>
            <w:tcW w:w="171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21%</w:t>
            </w:r>
          </w:p>
        </w:tc>
        <w:tc>
          <w:tcPr>
            <w:tcW w:w="126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4%</w:t>
            </w:r>
          </w:p>
        </w:tc>
        <w:tc>
          <w:tcPr>
            <w:tcW w:w="1080" w:type="dxa"/>
            <w:vAlign w:val="bottom"/>
          </w:tcPr>
          <w:p w:rsidR="00515E06" w:rsidRPr="006812F7" w:rsidRDefault="00DD58E7" w:rsidP="00DD58E7">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00515E06" w:rsidRPr="006812F7">
              <w:rPr>
                <w:rFonts w:ascii="Times New Roman" w:hAnsi="Times New Roman" w:cs="Times New Roman"/>
                <w:color w:val="000000"/>
                <w:sz w:val="24"/>
                <w:szCs w:val="24"/>
              </w:rPr>
              <w:t>%</w:t>
            </w:r>
          </w:p>
        </w:tc>
      </w:tr>
      <w:tr w:rsidR="00515E06" w:rsidRPr="006812F7" w:rsidTr="0020719D">
        <w:trPr>
          <w:trHeight w:val="276"/>
        </w:trPr>
        <w:tc>
          <w:tcPr>
            <w:tcW w:w="830" w:type="dxa"/>
          </w:tcPr>
          <w:p w:rsidR="00515E06" w:rsidRPr="006812F7" w:rsidRDefault="00515E06" w:rsidP="004C6AE4">
            <w:pPr>
              <w:rPr>
                <w:rFonts w:ascii="Times New Roman" w:hAnsi="Times New Roman" w:cs="Times New Roman"/>
                <w:sz w:val="24"/>
                <w:szCs w:val="24"/>
              </w:rPr>
            </w:pPr>
            <w:r w:rsidRPr="006812F7">
              <w:rPr>
                <w:rFonts w:ascii="Times New Roman" w:hAnsi="Times New Roman" w:cs="Times New Roman"/>
                <w:sz w:val="24"/>
                <w:szCs w:val="24"/>
              </w:rPr>
              <w:t>b</w:t>
            </w:r>
          </w:p>
        </w:tc>
        <w:tc>
          <w:tcPr>
            <w:tcW w:w="1258"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32%</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18%</w:t>
            </w:r>
          </w:p>
        </w:tc>
        <w:tc>
          <w:tcPr>
            <w:tcW w:w="1350" w:type="dxa"/>
            <w:vAlign w:val="bottom"/>
          </w:tcPr>
          <w:p w:rsidR="00515E06" w:rsidRPr="006812F7" w:rsidRDefault="00DD58E7"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r w:rsidR="00515E06" w:rsidRPr="006812F7">
              <w:rPr>
                <w:rFonts w:ascii="Times New Roman" w:hAnsi="Times New Roman" w:cs="Times New Roman"/>
                <w:color w:val="000000"/>
                <w:sz w:val="24"/>
                <w:szCs w:val="24"/>
              </w:rPr>
              <w:t>%</w:t>
            </w:r>
          </w:p>
        </w:tc>
        <w:tc>
          <w:tcPr>
            <w:tcW w:w="171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33%</w:t>
            </w:r>
          </w:p>
        </w:tc>
        <w:tc>
          <w:tcPr>
            <w:tcW w:w="126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26%</w:t>
            </w:r>
          </w:p>
        </w:tc>
        <w:tc>
          <w:tcPr>
            <w:tcW w:w="1080" w:type="dxa"/>
            <w:vAlign w:val="bottom"/>
          </w:tcPr>
          <w:p w:rsidR="00515E06" w:rsidRPr="006812F7" w:rsidRDefault="00DD58E7" w:rsidP="00DD58E7">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r w:rsidR="00515E06" w:rsidRPr="006812F7">
              <w:rPr>
                <w:rFonts w:ascii="Times New Roman" w:hAnsi="Times New Roman" w:cs="Times New Roman"/>
                <w:color w:val="000000"/>
                <w:sz w:val="24"/>
                <w:szCs w:val="24"/>
              </w:rPr>
              <w:t>%</w:t>
            </w:r>
          </w:p>
        </w:tc>
      </w:tr>
      <w:tr w:rsidR="00515E06" w:rsidRPr="006812F7" w:rsidTr="0020719D">
        <w:trPr>
          <w:trHeight w:val="276"/>
        </w:trPr>
        <w:tc>
          <w:tcPr>
            <w:tcW w:w="830" w:type="dxa"/>
          </w:tcPr>
          <w:p w:rsidR="00515E06" w:rsidRPr="006812F7" w:rsidRDefault="00515E06" w:rsidP="004C6AE4">
            <w:pPr>
              <w:rPr>
                <w:rFonts w:ascii="Times New Roman" w:hAnsi="Times New Roman" w:cs="Times New Roman"/>
                <w:sz w:val="24"/>
                <w:szCs w:val="24"/>
              </w:rPr>
            </w:pPr>
            <w:r w:rsidRPr="006812F7">
              <w:rPr>
                <w:rFonts w:ascii="Times New Roman" w:hAnsi="Times New Roman" w:cs="Times New Roman"/>
                <w:sz w:val="24"/>
                <w:szCs w:val="24"/>
              </w:rPr>
              <w:t>c</w:t>
            </w:r>
          </w:p>
        </w:tc>
        <w:tc>
          <w:tcPr>
            <w:tcW w:w="1258"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16%</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29%</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20%</w:t>
            </w:r>
          </w:p>
        </w:tc>
        <w:tc>
          <w:tcPr>
            <w:tcW w:w="171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17%</w:t>
            </w:r>
          </w:p>
        </w:tc>
        <w:tc>
          <w:tcPr>
            <w:tcW w:w="126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22%</w:t>
            </w:r>
          </w:p>
        </w:tc>
        <w:tc>
          <w:tcPr>
            <w:tcW w:w="1080" w:type="dxa"/>
            <w:vAlign w:val="bottom"/>
          </w:tcPr>
          <w:p w:rsidR="00515E06" w:rsidRPr="006812F7" w:rsidRDefault="00515E06" w:rsidP="00DD58E7">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w:t>
            </w:r>
            <w:r w:rsidR="00DD58E7">
              <w:rPr>
                <w:rFonts w:ascii="Times New Roman" w:hAnsi="Times New Roman" w:cs="Times New Roman"/>
                <w:color w:val="000000"/>
                <w:sz w:val="24"/>
                <w:szCs w:val="24"/>
              </w:rPr>
              <w:t>1</w:t>
            </w:r>
            <w:r w:rsidRPr="006812F7">
              <w:rPr>
                <w:rFonts w:ascii="Times New Roman" w:hAnsi="Times New Roman" w:cs="Times New Roman"/>
                <w:color w:val="000000"/>
                <w:sz w:val="24"/>
                <w:szCs w:val="24"/>
              </w:rPr>
              <w:t>%</w:t>
            </w:r>
          </w:p>
        </w:tc>
      </w:tr>
      <w:tr w:rsidR="00515E06" w:rsidRPr="006812F7" w:rsidTr="0020719D">
        <w:trPr>
          <w:trHeight w:val="276"/>
        </w:trPr>
        <w:tc>
          <w:tcPr>
            <w:tcW w:w="830" w:type="dxa"/>
          </w:tcPr>
          <w:p w:rsidR="00515E06" w:rsidRPr="006812F7" w:rsidRDefault="00515E06" w:rsidP="004C6AE4">
            <w:pPr>
              <w:rPr>
                <w:rFonts w:ascii="Times New Roman" w:hAnsi="Times New Roman" w:cs="Times New Roman"/>
                <w:sz w:val="24"/>
                <w:szCs w:val="24"/>
              </w:rPr>
            </w:pPr>
            <w:r w:rsidRPr="006812F7">
              <w:rPr>
                <w:rFonts w:ascii="Times New Roman" w:hAnsi="Times New Roman" w:cs="Times New Roman"/>
                <w:sz w:val="24"/>
                <w:szCs w:val="24"/>
              </w:rPr>
              <w:t>d</w:t>
            </w:r>
          </w:p>
        </w:tc>
        <w:tc>
          <w:tcPr>
            <w:tcW w:w="1258"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8%</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9%</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7%</w:t>
            </w:r>
          </w:p>
        </w:tc>
        <w:tc>
          <w:tcPr>
            <w:tcW w:w="171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w:t>
            </w:r>
          </w:p>
        </w:tc>
        <w:tc>
          <w:tcPr>
            <w:tcW w:w="126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13%</w:t>
            </w:r>
          </w:p>
        </w:tc>
        <w:tc>
          <w:tcPr>
            <w:tcW w:w="108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9%</w:t>
            </w:r>
          </w:p>
        </w:tc>
      </w:tr>
      <w:tr w:rsidR="00515E06" w:rsidRPr="006812F7" w:rsidTr="0020719D">
        <w:trPr>
          <w:trHeight w:val="276"/>
        </w:trPr>
        <w:tc>
          <w:tcPr>
            <w:tcW w:w="830" w:type="dxa"/>
          </w:tcPr>
          <w:p w:rsidR="00515E06" w:rsidRPr="006812F7" w:rsidRDefault="00515E06" w:rsidP="004C6AE4">
            <w:pPr>
              <w:rPr>
                <w:rFonts w:ascii="Times New Roman" w:hAnsi="Times New Roman" w:cs="Times New Roman"/>
                <w:sz w:val="24"/>
                <w:szCs w:val="24"/>
              </w:rPr>
            </w:pPr>
            <w:r w:rsidRPr="006812F7">
              <w:rPr>
                <w:rFonts w:ascii="Times New Roman" w:hAnsi="Times New Roman" w:cs="Times New Roman"/>
                <w:sz w:val="24"/>
                <w:szCs w:val="24"/>
              </w:rPr>
              <w:t>e</w:t>
            </w:r>
          </w:p>
        </w:tc>
        <w:tc>
          <w:tcPr>
            <w:tcW w:w="1258"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40%</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27%</w:t>
            </w:r>
          </w:p>
        </w:tc>
        <w:tc>
          <w:tcPr>
            <w:tcW w:w="171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19%</w:t>
            </w:r>
          </w:p>
        </w:tc>
        <w:tc>
          <w:tcPr>
            <w:tcW w:w="126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35%</w:t>
            </w:r>
          </w:p>
        </w:tc>
        <w:tc>
          <w:tcPr>
            <w:tcW w:w="1080" w:type="dxa"/>
            <w:vAlign w:val="bottom"/>
          </w:tcPr>
          <w:p w:rsidR="00515E06" w:rsidRPr="006812F7" w:rsidRDefault="00515E06" w:rsidP="00DD58E7">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2</w:t>
            </w:r>
            <w:r w:rsidR="00DD58E7">
              <w:rPr>
                <w:rFonts w:ascii="Times New Roman" w:hAnsi="Times New Roman" w:cs="Times New Roman"/>
                <w:color w:val="000000"/>
                <w:sz w:val="24"/>
                <w:szCs w:val="24"/>
              </w:rPr>
              <w:t>6</w:t>
            </w:r>
            <w:r w:rsidRPr="006812F7">
              <w:rPr>
                <w:rFonts w:ascii="Times New Roman" w:hAnsi="Times New Roman" w:cs="Times New Roman"/>
                <w:color w:val="000000"/>
                <w:sz w:val="24"/>
                <w:szCs w:val="24"/>
              </w:rPr>
              <w:t>%</w:t>
            </w:r>
          </w:p>
        </w:tc>
      </w:tr>
      <w:tr w:rsidR="00515E06" w:rsidRPr="006812F7" w:rsidTr="0020719D">
        <w:trPr>
          <w:trHeight w:val="292"/>
        </w:trPr>
        <w:tc>
          <w:tcPr>
            <w:tcW w:w="830" w:type="dxa"/>
          </w:tcPr>
          <w:p w:rsidR="00515E06" w:rsidRPr="006812F7" w:rsidRDefault="00515E06" w:rsidP="004C6AE4">
            <w:pPr>
              <w:rPr>
                <w:rFonts w:ascii="Times New Roman" w:hAnsi="Times New Roman" w:cs="Times New Roman"/>
                <w:sz w:val="24"/>
                <w:szCs w:val="24"/>
              </w:rPr>
            </w:pPr>
            <w:r w:rsidRPr="006812F7">
              <w:rPr>
                <w:rFonts w:ascii="Times New Roman" w:hAnsi="Times New Roman" w:cs="Times New Roman"/>
                <w:sz w:val="24"/>
                <w:szCs w:val="24"/>
              </w:rPr>
              <w:t>Total</w:t>
            </w:r>
          </w:p>
        </w:tc>
        <w:tc>
          <w:tcPr>
            <w:tcW w:w="1258"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c>
          <w:tcPr>
            <w:tcW w:w="135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c>
          <w:tcPr>
            <w:tcW w:w="1350" w:type="dxa"/>
            <w:vAlign w:val="bottom"/>
          </w:tcPr>
          <w:p w:rsidR="00515E06" w:rsidRPr="006812F7" w:rsidRDefault="00515E06" w:rsidP="00DD58E7">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c>
          <w:tcPr>
            <w:tcW w:w="171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c>
          <w:tcPr>
            <w:tcW w:w="1260" w:type="dxa"/>
            <w:vAlign w:val="bottom"/>
          </w:tcPr>
          <w:p w:rsidR="00515E06" w:rsidRPr="006812F7" w:rsidRDefault="00515E06" w:rsidP="00DD58E7">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w:t>
            </w:r>
            <w:r w:rsidR="00DD58E7">
              <w:rPr>
                <w:rFonts w:ascii="Times New Roman" w:hAnsi="Times New Roman" w:cs="Times New Roman"/>
                <w:color w:val="000000"/>
                <w:sz w:val="24"/>
                <w:szCs w:val="24"/>
              </w:rPr>
              <w:t>0</w:t>
            </w:r>
            <w:r w:rsidRPr="006812F7">
              <w:rPr>
                <w:rFonts w:ascii="Times New Roman" w:hAnsi="Times New Roman" w:cs="Times New Roman"/>
                <w:color w:val="000000"/>
                <w:sz w:val="24"/>
                <w:szCs w:val="24"/>
              </w:rPr>
              <w:t>%</w:t>
            </w:r>
          </w:p>
        </w:tc>
        <w:tc>
          <w:tcPr>
            <w:tcW w:w="1080" w:type="dxa"/>
            <w:vAlign w:val="bottom"/>
          </w:tcPr>
          <w:p w:rsidR="00515E06" w:rsidRPr="006812F7" w:rsidRDefault="00515E06" w:rsidP="004C6AE4">
            <w:pPr>
              <w:jc w:val="center"/>
              <w:rPr>
                <w:rFonts w:ascii="Times New Roman" w:hAnsi="Times New Roman" w:cs="Times New Roman"/>
                <w:color w:val="000000"/>
                <w:sz w:val="24"/>
                <w:szCs w:val="24"/>
              </w:rPr>
            </w:pPr>
            <w:r w:rsidRPr="006812F7">
              <w:rPr>
                <w:rFonts w:ascii="Times New Roman" w:hAnsi="Times New Roman" w:cs="Times New Roman"/>
                <w:color w:val="000000"/>
                <w:sz w:val="24"/>
                <w:szCs w:val="24"/>
              </w:rPr>
              <w:t>100%</w:t>
            </w:r>
          </w:p>
        </w:tc>
      </w:tr>
    </w:tbl>
    <w:p w:rsidR="00515E06" w:rsidRDefault="00515E06" w:rsidP="00515E06">
      <w:pPr>
        <w:tabs>
          <w:tab w:val="left" w:pos="1665"/>
        </w:tabs>
        <w:rPr>
          <w:rFonts w:ascii="Times New Roman" w:hAnsi="Times New Roman" w:cs="Times New Roman"/>
          <w:b/>
          <w:sz w:val="12"/>
          <w:szCs w:val="12"/>
          <w:u w:val="single"/>
        </w:rPr>
      </w:pPr>
    </w:p>
    <w:p w:rsidR="00186F26" w:rsidRPr="0020719D" w:rsidRDefault="00186F26" w:rsidP="00515E06">
      <w:pPr>
        <w:tabs>
          <w:tab w:val="left" w:pos="1665"/>
        </w:tabs>
        <w:rPr>
          <w:rFonts w:ascii="Times New Roman" w:hAnsi="Times New Roman" w:cs="Times New Roman"/>
          <w:b/>
          <w:sz w:val="12"/>
          <w:szCs w:val="12"/>
          <w:u w:val="single"/>
        </w:rPr>
      </w:pPr>
    </w:p>
    <w:p w:rsidR="00515E06" w:rsidRDefault="009639B4" w:rsidP="009639B4">
      <w:pPr>
        <w:tabs>
          <w:tab w:val="left" w:pos="1665"/>
        </w:tabs>
        <w:spacing w:line="240" w:lineRule="auto"/>
        <w:jc w:val="both"/>
        <w:rPr>
          <w:rFonts w:ascii="Times New Roman" w:hAnsi="Times New Roman" w:cs="Times New Roman"/>
          <w:sz w:val="24"/>
          <w:szCs w:val="24"/>
        </w:rPr>
      </w:pPr>
      <w:r w:rsidRPr="009639B4">
        <w:rPr>
          <w:rFonts w:ascii="Times New Roman" w:hAnsi="Times New Roman" w:cs="Times New Roman"/>
          <w:noProof/>
          <w:sz w:val="24"/>
          <w:szCs w:val="24"/>
        </w:rPr>
        <w:drawing>
          <wp:inline distT="0" distB="0" distL="0" distR="0">
            <wp:extent cx="5419725" cy="2867025"/>
            <wp:effectExtent l="19050" t="0" r="9525" b="0"/>
            <wp:docPr id="2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719D" w:rsidRPr="00735865" w:rsidRDefault="0020719D" w:rsidP="009639B4">
      <w:pPr>
        <w:tabs>
          <w:tab w:val="left" w:pos="1665"/>
        </w:tabs>
        <w:spacing w:line="240" w:lineRule="auto"/>
        <w:jc w:val="both"/>
        <w:rPr>
          <w:rFonts w:ascii="Times New Roman" w:hAnsi="Times New Roman" w:cs="Times New Roman"/>
          <w:b/>
          <w:sz w:val="2"/>
          <w:szCs w:val="2"/>
          <w:u w:val="single"/>
        </w:rPr>
      </w:pPr>
    </w:p>
    <w:p w:rsidR="00515E06" w:rsidRDefault="00515E06" w:rsidP="009639B4">
      <w:pPr>
        <w:spacing w:line="240" w:lineRule="auto"/>
        <w:jc w:val="center"/>
        <w:rPr>
          <w:rFonts w:ascii="Times New Roman" w:hAnsi="Times New Roman" w:cs="Times New Roman"/>
          <w:sz w:val="20"/>
          <w:szCs w:val="20"/>
        </w:rPr>
      </w:pPr>
      <w:r w:rsidRPr="00087A96">
        <w:rPr>
          <w:rFonts w:ascii="Times New Roman" w:hAnsi="Times New Roman" w:cs="Times New Roman"/>
          <w:b/>
          <w:sz w:val="20"/>
          <w:szCs w:val="20"/>
        </w:rPr>
        <w:t xml:space="preserve">Figure </w:t>
      </w:r>
      <w:r w:rsidR="009E2680">
        <w:rPr>
          <w:rFonts w:ascii="Times New Roman" w:hAnsi="Times New Roman" w:cs="Times New Roman"/>
          <w:b/>
          <w:sz w:val="20"/>
          <w:szCs w:val="20"/>
        </w:rPr>
        <w:t>1</w:t>
      </w:r>
      <w:r w:rsidR="007D3EEF">
        <w:rPr>
          <w:rFonts w:ascii="Times New Roman" w:hAnsi="Times New Roman" w:cs="Times New Roman"/>
          <w:b/>
          <w:sz w:val="20"/>
          <w:szCs w:val="20"/>
        </w:rPr>
        <w:t>.</w:t>
      </w:r>
      <w:r w:rsidR="005014B2">
        <w:rPr>
          <w:rFonts w:ascii="Times New Roman" w:hAnsi="Times New Roman" w:cs="Times New Roman"/>
          <w:b/>
          <w:sz w:val="20"/>
          <w:szCs w:val="20"/>
        </w:rPr>
        <w:t>8</w:t>
      </w:r>
      <w:r w:rsidR="007D3EEF">
        <w:rPr>
          <w:rFonts w:ascii="Times New Roman" w:hAnsi="Times New Roman" w:cs="Times New Roman"/>
          <w:b/>
          <w:sz w:val="20"/>
          <w:szCs w:val="20"/>
        </w:rPr>
        <w:t>:</w:t>
      </w:r>
      <w:r w:rsidRPr="00F86B4D">
        <w:rPr>
          <w:rFonts w:ascii="Times New Roman" w:hAnsi="Times New Roman" w:cs="Times New Roman"/>
          <w:b/>
          <w:sz w:val="20"/>
          <w:szCs w:val="20"/>
        </w:rPr>
        <w:t xml:space="preserve"> </w:t>
      </w:r>
      <w:r>
        <w:rPr>
          <w:rFonts w:ascii="Times New Roman" w:hAnsi="Times New Roman" w:cs="Times New Roman"/>
          <w:sz w:val="20"/>
          <w:szCs w:val="20"/>
        </w:rPr>
        <w:t>Frequency of using internet</w:t>
      </w:r>
    </w:p>
    <w:p w:rsidR="00735865" w:rsidRDefault="00735865" w:rsidP="00515E06">
      <w:pPr>
        <w:tabs>
          <w:tab w:val="left" w:pos="1665"/>
        </w:tabs>
        <w:spacing w:line="360" w:lineRule="auto"/>
        <w:jc w:val="both"/>
        <w:rPr>
          <w:rFonts w:ascii="Times New Roman" w:hAnsi="Times New Roman" w:cs="Times New Roman"/>
          <w:sz w:val="8"/>
          <w:szCs w:val="8"/>
        </w:rPr>
      </w:pPr>
    </w:p>
    <w:p w:rsidR="00186F26" w:rsidRDefault="00186F26" w:rsidP="00515E06">
      <w:pPr>
        <w:tabs>
          <w:tab w:val="left" w:pos="1665"/>
        </w:tabs>
        <w:spacing w:line="360" w:lineRule="auto"/>
        <w:jc w:val="both"/>
        <w:rPr>
          <w:rFonts w:ascii="Times New Roman" w:hAnsi="Times New Roman" w:cs="Times New Roman"/>
          <w:sz w:val="8"/>
          <w:szCs w:val="8"/>
        </w:rPr>
      </w:pPr>
    </w:p>
    <w:p w:rsidR="00186F26" w:rsidRDefault="00186F26" w:rsidP="00515E06">
      <w:pPr>
        <w:tabs>
          <w:tab w:val="left" w:pos="1665"/>
        </w:tabs>
        <w:spacing w:line="360" w:lineRule="auto"/>
        <w:jc w:val="both"/>
        <w:rPr>
          <w:rFonts w:ascii="Times New Roman" w:hAnsi="Times New Roman" w:cs="Times New Roman"/>
          <w:sz w:val="8"/>
          <w:szCs w:val="8"/>
        </w:rPr>
      </w:pPr>
    </w:p>
    <w:p w:rsidR="00186F26" w:rsidRPr="00735865" w:rsidRDefault="00186F26" w:rsidP="00515E06">
      <w:pPr>
        <w:tabs>
          <w:tab w:val="left" w:pos="1665"/>
        </w:tabs>
        <w:spacing w:line="360" w:lineRule="auto"/>
        <w:jc w:val="both"/>
        <w:rPr>
          <w:rFonts w:ascii="Times New Roman" w:hAnsi="Times New Roman" w:cs="Times New Roman"/>
          <w:sz w:val="8"/>
          <w:szCs w:val="8"/>
        </w:rPr>
      </w:pPr>
    </w:p>
    <w:p w:rsidR="00216BE8" w:rsidRPr="00F164BE" w:rsidRDefault="00F204E5" w:rsidP="001D338D">
      <w:pPr>
        <w:tabs>
          <w:tab w:val="left" w:pos="1665"/>
        </w:tabs>
        <w:spacing w:line="360" w:lineRule="auto"/>
        <w:jc w:val="both"/>
        <w:rPr>
          <w:rFonts w:ascii="TimesNewRoman,Bold" w:hAnsi="TimesNewRoman,Bold" w:cs="TimesNewRoman,Bold"/>
          <w:b/>
          <w:bCs/>
          <w:sz w:val="28"/>
          <w:szCs w:val="28"/>
        </w:rPr>
      </w:pPr>
      <w:r>
        <w:rPr>
          <w:rFonts w:ascii="TimesNewRoman,Bold" w:hAnsi="TimesNewRoman,Bold" w:cs="TimesNewRoman,Bold"/>
          <w:b/>
          <w:bCs/>
          <w:sz w:val="28"/>
          <w:szCs w:val="28"/>
        </w:rPr>
        <w:lastRenderedPageBreak/>
        <w:t>1.</w:t>
      </w:r>
      <w:r w:rsidR="00F8119B" w:rsidRPr="00F164BE">
        <w:rPr>
          <w:rFonts w:ascii="TimesNewRoman,Bold" w:hAnsi="TimesNewRoman,Bold" w:cs="TimesNewRoman,Bold"/>
          <w:b/>
          <w:bCs/>
          <w:sz w:val="28"/>
          <w:szCs w:val="28"/>
        </w:rPr>
        <w:t>3</w:t>
      </w:r>
      <w:r>
        <w:rPr>
          <w:rFonts w:ascii="TimesNewRoman,Bold" w:hAnsi="TimesNewRoman,Bold" w:cs="TimesNewRoman,Bold"/>
          <w:b/>
          <w:bCs/>
          <w:sz w:val="28"/>
          <w:szCs w:val="28"/>
        </w:rPr>
        <w:t>.</w:t>
      </w:r>
      <w:r w:rsidR="00F164BE" w:rsidRPr="00F164BE">
        <w:rPr>
          <w:rFonts w:ascii="TimesNewRoman,Bold" w:hAnsi="TimesNewRoman,Bold" w:cs="TimesNewRoman,Bold"/>
          <w:b/>
          <w:bCs/>
          <w:sz w:val="28"/>
          <w:szCs w:val="28"/>
        </w:rPr>
        <w:t xml:space="preserve"> General Background</w:t>
      </w:r>
      <w:r w:rsidR="00216BE8" w:rsidRPr="00F164BE">
        <w:rPr>
          <w:rFonts w:ascii="TimesNewRoman,Bold" w:hAnsi="TimesNewRoman,Bold" w:cs="TimesNewRoman,Bold"/>
          <w:b/>
          <w:bCs/>
          <w:sz w:val="28"/>
          <w:szCs w:val="28"/>
        </w:rPr>
        <w:t xml:space="preserve"> </w:t>
      </w:r>
    </w:p>
    <w:p w:rsidR="001D338D" w:rsidRPr="00735865" w:rsidRDefault="001D338D" w:rsidP="001D338D">
      <w:pPr>
        <w:tabs>
          <w:tab w:val="left" w:pos="1665"/>
        </w:tabs>
        <w:spacing w:line="360" w:lineRule="auto"/>
        <w:jc w:val="both"/>
        <w:rPr>
          <w:rFonts w:ascii="TimesNewRoman,Bold" w:hAnsi="TimesNewRoman,Bold" w:cs="TimesNewRoman,Bold"/>
          <w:b/>
          <w:bCs/>
          <w:sz w:val="2"/>
          <w:szCs w:val="2"/>
        </w:rPr>
      </w:pPr>
    </w:p>
    <w:p w:rsidR="00216BE8" w:rsidRDefault="00216BE8" w:rsidP="00216BE8">
      <w:pPr>
        <w:rPr>
          <w:rFonts w:ascii="Times New Roman" w:hAnsi="Times New Roman" w:cs="Times New Roman"/>
          <w:b/>
          <w:i/>
          <w:sz w:val="24"/>
          <w:szCs w:val="24"/>
        </w:rPr>
      </w:pPr>
      <w:r w:rsidRPr="005F123F">
        <w:rPr>
          <w:rFonts w:ascii="Times New Roman" w:hAnsi="Times New Roman" w:cs="Times New Roman"/>
          <w:b/>
          <w:i/>
          <w:sz w:val="24"/>
          <w:szCs w:val="24"/>
        </w:rPr>
        <w:t>Distribution of monthly</w:t>
      </w:r>
      <w:r w:rsidR="00E24FF6">
        <w:rPr>
          <w:rFonts w:ascii="Times New Roman" w:hAnsi="Times New Roman" w:cs="Times New Roman"/>
          <w:b/>
          <w:i/>
          <w:sz w:val="24"/>
          <w:szCs w:val="24"/>
        </w:rPr>
        <w:t xml:space="preserve"> family</w:t>
      </w:r>
      <w:r w:rsidRPr="005F123F">
        <w:rPr>
          <w:rFonts w:ascii="Times New Roman" w:hAnsi="Times New Roman" w:cs="Times New Roman"/>
          <w:b/>
          <w:i/>
          <w:sz w:val="24"/>
          <w:szCs w:val="24"/>
        </w:rPr>
        <w:t xml:space="preserve"> income</w:t>
      </w:r>
    </w:p>
    <w:p w:rsidR="005F123F" w:rsidRPr="00F14A89" w:rsidRDefault="005F123F" w:rsidP="00216BE8">
      <w:pPr>
        <w:rPr>
          <w:rFonts w:ascii="Times New Roman" w:hAnsi="Times New Roman" w:cs="Times New Roman"/>
          <w:b/>
          <w:i/>
          <w:sz w:val="2"/>
          <w:szCs w:val="2"/>
        </w:rPr>
      </w:pPr>
    </w:p>
    <w:p w:rsidR="00216BE8" w:rsidRDefault="00216BE8" w:rsidP="00216BE8">
      <w:pPr>
        <w:spacing w:line="360" w:lineRule="auto"/>
        <w:jc w:val="both"/>
        <w:rPr>
          <w:rFonts w:ascii="Times New Roman" w:hAnsi="Times New Roman" w:cs="Times New Roman"/>
          <w:sz w:val="24"/>
          <w:szCs w:val="24"/>
        </w:rPr>
      </w:pPr>
      <w:r w:rsidRPr="006A07AA">
        <w:rPr>
          <w:rFonts w:ascii="Times New Roman" w:hAnsi="Times New Roman" w:cs="Times New Roman"/>
          <w:sz w:val="24"/>
          <w:szCs w:val="24"/>
        </w:rPr>
        <w:t xml:space="preserve">The variation of the monthly family income of the respondents </w:t>
      </w:r>
      <w:r>
        <w:rPr>
          <w:rFonts w:ascii="Times New Roman" w:hAnsi="Times New Roman" w:cs="Times New Roman"/>
          <w:sz w:val="24"/>
          <w:szCs w:val="24"/>
        </w:rPr>
        <w:t xml:space="preserve">by gender wise </w:t>
      </w:r>
      <w:r w:rsidRPr="006A07AA">
        <w:rPr>
          <w:rFonts w:ascii="Times New Roman" w:hAnsi="Times New Roman" w:cs="Times New Roman"/>
          <w:sz w:val="24"/>
          <w:szCs w:val="24"/>
        </w:rPr>
        <w:t xml:space="preserve">is given </w:t>
      </w:r>
      <w:r w:rsidR="00FE7C15">
        <w:rPr>
          <w:rFonts w:ascii="Times New Roman" w:hAnsi="Times New Roman" w:cs="Times New Roman"/>
          <w:sz w:val="24"/>
          <w:szCs w:val="24"/>
        </w:rPr>
        <w:t>in</w:t>
      </w:r>
      <w:r w:rsidRPr="006A07AA">
        <w:rPr>
          <w:rFonts w:ascii="Times New Roman" w:hAnsi="Times New Roman" w:cs="Times New Roman"/>
          <w:sz w:val="24"/>
          <w:szCs w:val="24"/>
        </w:rPr>
        <w:t xml:space="preserve"> the </w:t>
      </w:r>
      <w:r w:rsidR="005F123F">
        <w:rPr>
          <w:rFonts w:ascii="Times New Roman" w:hAnsi="Times New Roman" w:cs="Times New Roman"/>
          <w:sz w:val="24"/>
          <w:szCs w:val="24"/>
        </w:rPr>
        <w:t>T</w:t>
      </w:r>
      <w:r w:rsidRPr="006A07AA">
        <w:rPr>
          <w:rFonts w:ascii="Times New Roman" w:hAnsi="Times New Roman" w:cs="Times New Roman"/>
          <w:sz w:val="24"/>
          <w:szCs w:val="24"/>
        </w:rPr>
        <w:t>able</w:t>
      </w:r>
      <w:r w:rsidR="00473ED7">
        <w:rPr>
          <w:rFonts w:ascii="Times New Roman" w:hAnsi="Times New Roman" w:cs="Times New Roman"/>
          <w:sz w:val="24"/>
          <w:szCs w:val="24"/>
        </w:rPr>
        <w:t xml:space="preserve"> </w:t>
      </w:r>
      <w:r w:rsidR="00FE7C15">
        <w:rPr>
          <w:rFonts w:ascii="Times New Roman" w:hAnsi="Times New Roman" w:cs="Times New Roman"/>
          <w:sz w:val="24"/>
          <w:szCs w:val="24"/>
        </w:rPr>
        <w:t>1.14</w:t>
      </w:r>
      <w:r w:rsidR="005F123F">
        <w:rPr>
          <w:rFonts w:ascii="Times New Roman" w:hAnsi="Times New Roman" w:cs="Times New Roman"/>
          <w:sz w:val="24"/>
          <w:szCs w:val="24"/>
        </w:rPr>
        <w:t>.</w:t>
      </w:r>
    </w:p>
    <w:p w:rsidR="00216BE8" w:rsidRPr="00490977" w:rsidRDefault="00216BE8" w:rsidP="00216BE8">
      <w:pPr>
        <w:tabs>
          <w:tab w:val="left" w:pos="2205"/>
        </w:tabs>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9E2680">
        <w:rPr>
          <w:rFonts w:ascii="Times New Roman" w:hAnsi="Times New Roman" w:cs="Times New Roman"/>
          <w:b/>
          <w:sz w:val="20"/>
          <w:szCs w:val="20"/>
        </w:rPr>
        <w:t>1.14</w:t>
      </w:r>
      <w:r w:rsidR="005F123F">
        <w:rPr>
          <w:rFonts w:ascii="Times New Roman" w:hAnsi="Times New Roman" w:cs="Times New Roman"/>
          <w:b/>
          <w:sz w:val="20"/>
          <w:szCs w:val="20"/>
        </w:rPr>
        <w:t>:</w:t>
      </w:r>
      <w:r w:rsidRPr="00490977">
        <w:rPr>
          <w:rFonts w:ascii="Times New Roman" w:hAnsi="Times New Roman" w:cs="Times New Roman"/>
          <w:sz w:val="20"/>
          <w:szCs w:val="20"/>
        </w:rPr>
        <w:t xml:space="preserve"> </w:t>
      </w:r>
      <w:r>
        <w:rPr>
          <w:rFonts w:ascii="Times New Roman" w:hAnsi="Times New Roman" w:cs="Times New Roman"/>
          <w:sz w:val="20"/>
          <w:szCs w:val="20"/>
        </w:rPr>
        <w:t xml:space="preserve">Monthly </w:t>
      </w:r>
      <w:r w:rsidR="00E24FF6">
        <w:rPr>
          <w:rFonts w:ascii="Times New Roman" w:hAnsi="Times New Roman" w:cs="Times New Roman"/>
          <w:sz w:val="20"/>
          <w:szCs w:val="20"/>
        </w:rPr>
        <w:t>family in</w:t>
      </w:r>
      <w:r>
        <w:rPr>
          <w:rFonts w:ascii="Times New Roman" w:hAnsi="Times New Roman" w:cs="Times New Roman"/>
          <w:sz w:val="20"/>
          <w:szCs w:val="20"/>
        </w:rPr>
        <w:t>come</w:t>
      </w:r>
      <w:r w:rsidR="00473ED7">
        <w:rPr>
          <w:rFonts w:ascii="Times New Roman" w:hAnsi="Times New Roman" w:cs="Times New Roman"/>
          <w:sz w:val="20"/>
          <w:szCs w:val="20"/>
        </w:rPr>
        <w:t xml:space="preserve"> versus Gender</w:t>
      </w:r>
    </w:p>
    <w:tbl>
      <w:tblPr>
        <w:tblStyle w:val="TableGrid"/>
        <w:tblW w:w="0" w:type="auto"/>
        <w:tblLook w:val="04A0"/>
      </w:tblPr>
      <w:tblGrid>
        <w:gridCol w:w="2252"/>
        <w:gridCol w:w="2121"/>
        <w:gridCol w:w="2193"/>
        <w:gridCol w:w="1957"/>
      </w:tblGrid>
      <w:tr w:rsidR="00216BE8" w:rsidRPr="009D096A" w:rsidTr="004C6AE4">
        <w:tc>
          <w:tcPr>
            <w:tcW w:w="2252" w:type="dxa"/>
          </w:tcPr>
          <w:p w:rsidR="00216BE8" w:rsidRPr="009D096A" w:rsidRDefault="00216BE8" w:rsidP="004C6AE4">
            <w:pPr>
              <w:jc w:val="center"/>
              <w:rPr>
                <w:rFonts w:ascii="Times New Roman" w:hAnsi="Times New Roman" w:cs="Times New Roman"/>
                <w:sz w:val="24"/>
                <w:szCs w:val="24"/>
              </w:rPr>
            </w:pPr>
            <w:r w:rsidRPr="009D096A">
              <w:rPr>
                <w:rFonts w:ascii="Times New Roman" w:hAnsi="Times New Roman" w:cs="Times New Roman"/>
                <w:sz w:val="24"/>
                <w:szCs w:val="24"/>
              </w:rPr>
              <w:t>Category</w:t>
            </w:r>
          </w:p>
        </w:tc>
        <w:tc>
          <w:tcPr>
            <w:tcW w:w="2121"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Male</w:t>
            </w:r>
          </w:p>
        </w:tc>
        <w:tc>
          <w:tcPr>
            <w:tcW w:w="2193"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Female</w:t>
            </w:r>
          </w:p>
        </w:tc>
        <w:tc>
          <w:tcPr>
            <w:tcW w:w="1957" w:type="dxa"/>
          </w:tcPr>
          <w:p w:rsidR="00216BE8" w:rsidRDefault="00216BE8" w:rsidP="004C6AE4">
            <w:pPr>
              <w:jc w:val="center"/>
              <w:rPr>
                <w:rFonts w:ascii="Times New Roman" w:hAnsi="Times New Roman" w:cs="Times New Roman"/>
                <w:sz w:val="24"/>
                <w:szCs w:val="24"/>
              </w:rPr>
            </w:pPr>
            <w:r>
              <w:rPr>
                <w:rFonts w:ascii="Times New Roman" w:hAnsi="Times New Roman" w:cs="Times New Roman"/>
                <w:sz w:val="24"/>
                <w:szCs w:val="24"/>
              </w:rPr>
              <w:t>Total</w:t>
            </w:r>
          </w:p>
        </w:tc>
      </w:tr>
      <w:tr w:rsidR="00216BE8" w:rsidRPr="009D096A" w:rsidTr="004C6AE4">
        <w:tc>
          <w:tcPr>
            <w:tcW w:w="2252" w:type="dxa"/>
          </w:tcPr>
          <w:p w:rsidR="00216BE8" w:rsidRPr="009D096A" w:rsidRDefault="00E24FF6" w:rsidP="004C6AE4">
            <w:pPr>
              <w:rPr>
                <w:rFonts w:ascii="Times New Roman" w:hAnsi="Times New Roman" w:cs="Times New Roman"/>
                <w:sz w:val="24"/>
                <w:szCs w:val="24"/>
              </w:rPr>
            </w:pPr>
            <w:r>
              <w:rPr>
                <w:rFonts w:ascii="Times New Roman" w:hAnsi="Times New Roman" w:cs="Times New Roman"/>
                <w:sz w:val="24"/>
                <w:szCs w:val="24"/>
              </w:rPr>
              <w:t>&lt;</w:t>
            </w:r>
            <w:r w:rsidR="00216BE8">
              <w:rPr>
                <w:rFonts w:ascii="Times New Roman" w:hAnsi="Times New Roman" w:cs="Times New Roman"/>
                <w:sz w:val="24"/>
                <w:szCs w:val="24"/>
              </w:rPr>
              <w:t>15,000</w:t>
            </w:r>
          </w:p>
        </w:tc>
        <w:tc>
          <w:tcPr>
            <w:tcW w:w="2121"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34%</w:t>
            </w:r>
          </w:p>
        </w:tc>
        <w:tc>
          <w:tcPr>
            <w:tcW w:w="2193"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39%</w:t>
            </w:r>
          </w:p>
        </w:tc>
        <w:tc>
          <w:tcPr>
            <w:tcW w:w="1957"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37%</w:t>
            </w:r>
          </w:p>
        </w:tc>
      </w:tr>
      <w:tr w:rsidR="00216BE8" w:rsidRPr="009D096A" w:rsidTr="004C6AE4">
        <w:tc>
          <w:tcPr>
            <w:tcW w:w="2252" w:type="dxa"/>
          </w:tcPr>
          <w:p w:rsidR="00216BE8" w:rsidRPr="009D096A" w:rsidRDefault="00216BE8" w:rsidP="004C6AE4">
            <w:pPr>
              <w:rPr>
                <w:rFonts w:ascii="Times New Roman" w:hAnsi="Times New Roman" w:cs="Times New Roman"/>
                <w:sz w:val="24"/>
                <w:szCs w:val="24"/>
              </w:rPr>
            </w:pPr>
            <w:r>
              <w:rPr>
                <w:rFonts w:ascii="Times New Roman" w:hAnsi="Times New Roman" w:cs="Times New Roman"/>
                <w:sz w:val="24"/>
                <w:szCs w:val="24"/>
              </w:rPr>
              <w:t>15,000 – 30,000</w:t>
            </w:r>
          </w:p>
        </w:tc>
        <w:tc>
          <w:tcPr>
            <w:tcW w:w="2121"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36%</w:t>
            </w:r>
          </w:p>
        </w:tc>
        <w:tc>
          <w:tcPr>
            <w:tcW w:w="2193"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32%</w:t>
            </w:r>
          </w:p>
        </w:tc>
        <w:tc>
          <w:tcPr>
            <w:tcW w:w="1957"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34%</w:t>
            </w:r>
          </w:p>
        </w:tc>
      </w:tr>
      <w:tr w:rsidR="00216BE8" w:rsidRPr="009D096A" w:rsidTr="004C6AE4">
        <w:tc>
          <w:tcPr>
            <w:tcW w:w="2252" w:type="dxa"/>
          </w:tcPr>
          <w:p w:rsidR="00216BE8" w:rsidRPr="009D096A" w:rsidRDefault="00216BE8" w:rsidP="004C6AE4">
            <w:pPr>
              <w:rPr>
                <w:rFonts w:ascii="Times New Roman" w:hAnsi="Times New Roman" w:cs="Times New Roman"/>
                <w:sz w:val="24"/>
                <w:szCs w:val="24"/>
              </w:rPr>
            </w:pPr>
            <w:r>
              <w:rPr>
                <w:rFonts w:ascii="Times New Roman" w:hAnsi="Times New Roman" w:cs="Times New Roman"/>
                <w:sz w:val="24"/>
                <w:szCs w:val="24"/>
              </w:rPr>
              <w:t>30,000 – 50,000</w:t>
            </w:r>
          </w:p>
        </w:tc>
        <w:tc>
          <w:tcPr>
            <w:tcW w:w="2121"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15%</w:t>
            </w:r>
          </w:p>
        </w:tc>
        <w:tc>
          <w:tcPr>
            <w:tcW w:w="2193"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16%</w:t>
            </w:r>
          </w:p>
        </w:tc>
        <w:tc>
          <w:tcPr>
            <w:tcW w:w="1957"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15%</w:t>
            </w:r>
          </w:p>
        </w:tc>
      </w:tr>
      <w:tr w:rsidR="00216BE8" w:rsidRPr="009D096A" w:rsidTr="004C6AE4">
        <w:tc>
          <w:tcPr>
            <w:tcW w:w="2252" w:type="dxa"/>
          </w:tcPr>
          <w:p w:rsidR="00216BE8" w:rsidRPr="009D096A" w:rsidRDefault="00E24FF6" w:rsidP="004C6AE4">
            <w:pPr>
              <w:rPr>
                <w:rFonts w:ascii="Times New Roman" w:hAnsi="Times New Roman" w:cs="Times New Roman"/>
                <w:sz w:val="24"/>
                <w:szCs w:val="24"/>
              </w:rPr>
            </w:pPr>
            <w:r>
              <w:rPr>
                <w:rFonts w:ascii="Times New Roman" w:hAnsi="Times New Roman" w:cs="Times New Roman"/>
                <w:sz w:val="24"/>
                <w:szCs w:val="24"/>
              </w:rPr>
              <w:t>&gt;</w:t>
            </w:r>
            <w:r w:rsidR="00216BE8">
              <w:rPr>
                <w:rFonts w:ascii="Times New Roman" w:hAnsi="Times New Roman" w:cs="Times New Roman"/>
                <w:sz w:val="24"/>
                <w:szCs w:val="24"/>
              </w:rPr>
              <w:t>50,000</w:t>
            </w:r>
          </w:p>
        </w:tc>
        <w:tc>
          <w:tcPr>
            <w:tcW w:w="2121"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15%</w:t>
            </w:r>
          </w:p>
        </w:tc>
        <w:tc>
          <w:tcPr>
            <w:tcW w:w="2193"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13%</w:t>
            </w:r>
          </w:p>
        </w:tc>
        <w:tc>
          <w:tcPr>
            <w:tcW w:w="1957"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14%</w:t>
            </w:r>
          </w:p>
        </w:tc>
      </w:tr>
      <w:tr w:rsidR="00216BE8" w:rsidRPr="009D096A" w:rsidTr="004C6AE4">
        <w:tc>
          <w:tcPr>
            <w:tcW w:w="2252" w:type="dxa"/>
          </w:tcPr>
          <w:p w:rsidR="00216BE8" w:rsidRPr="009D096A" w:rsidRDefault="00216BE8" w:rsidP="004C6AE4">
            <w:pPr>
              <w:rPr>
                <w:rFonts w:ascii="Times New Roman" w:hAnsi="Times New Roman" w:cs="Times New Roman"/>
                <w:sz w:val="24"/>
                <w:szCs w:val="24"/>
              </w:rPr>
            </w:pPr>
            <w:r>
              <w:rPr>
                <w:rFonts w:ascii="Times New Roman" w:hAnsi="Times New Roman" w:cs="Times New Roman"/>
                <w:sz w:val="24"/>
                <w:szCs w:val="24"/>
              </w:rPr>
              <w:t>Total</w:t>
            </w:r>
          </w:p>
        </w:tc>
        <w:tc>
          <w:tcPr>
            <w:tcW w:w="2121"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100%</w:t>
            </w:r>
          </w:p>
        </w:tc>
        <w:tc>
          <w:tcPr>
            <w:tcW w:w="2193"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100%</w:t>
            </w:r>
          </w:p>
        </w:tc>
        <w:tc>
          <w:tcPr>
            <w:tcW w:w="1957" w:type="dxa"/>
          </w:tcPr>
          <w:p w:rsidR="00216BE8" w:rsidRPr="009D096A" w:rsidRDefault="00216BE8" w:rsidP="004C6AE4">
            <w:pPr>
              <w:jc w:val="center"/>
              <w:rPr>
                <w:rFonts w:ascii="Times New Roman" w:hAnsi="Times New Roman" w:cs="Times New Roman"/>
                <w:sz w:val="24"/>
                <w:szCs w:val="24"/>
              </w:rPr>
            </w:pPr>
            <w:r>
              <w:rPr>
                <w:rFonts w:ascii="Times New Roman" w:hAnsi="Times New Roman" w:cs="Times New Roman"/>
                <w:sz w:val="24"/>
                <w:szCs w:val="24"/>
              </w:rPr>
              <w:t>100%</w:t>
            </w:r>
          </w:p>
        </w:tc>
      </w:tr>
    </w:tbl>
    <w:p w:rsidR="00216BE8" w:rsidRDefault="00216BE8" w:rsidP="00216BE8">
      <w:pPr>
        <w:rPr>
          <w:rFonts w:ascii="Times New Roman" w:hAnsi="Times New Roman" w:cs="Times New Roman"/>
          <w:b/>
          <w:sz w:val="24"/>
          <w:szCs w:val="24"/>
          <w:u w:val="single"/>
        </w:rPr>
      </w:pPr>
    </w:p>
    <w:p w:rsidR="00216BE8" w:rsidRPr="00F14A89" w:rsidRDefault="00F14A89" w:rsidP="00216BE8">
      <w:pPr>
        <w:rPr>
          <w:rFonts w:ascii="Times New Roman" w:hAnsi="Times New Roman" w:cs="Times New Roman"/>
          <w:b/>
          <w:sz w:val="24"/>
          <w:szCs w:val="24"/>
        </w:rPr>
      </w:pPr>
      <w:r>
        <w:rPr>
          <w:rFonts w:ascii="Times New Roman" w:hAnsi="Times New Roman" w:cs="Times New Roman"/>
          <w:b/>
          <w:noProof/>
          <w:sz w:val="24"/>
          <w:szCs w:val="24"/>
        </w:rPr>
        <w:tab/>
      </w:r>
      <w:r w:rsidRPr="00F14A89">
        <w:rPr>
          <w:rFonts w:ascii="Times New Roman" w:hAnsi="Times New Roman" w:cs="Times New Roman"/>
          <w:b/>
          <w:noProof/>
          <w:sz w:val="24"/>
          <w:szCs w:val="24"/>
        </w:rPr>
        <w:drawing>
          <wp:inline distT="0" distB="0" distL="0" distR="0">
            <wp:extent cx="4610100" cy="2143125"/>
            <wp:effectExtent l="19050" t="0" r="19050" b="0"/>
            <wp:docPr id="3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16BE8" w:rsidRDefault="00216BE8" w:rsidP="00216BE8">
      <w:pPr>
        <w:pStyle w:val="Caption"/>
        <w:jc w:val="center"/>
        <w:rPr>
          <w:rFonts w:ascii="Times New Roman" w:hAnsi="Times New Roman" w:cs="Times New Roman"/>
          <w:b w:val="0"/>
          <w:color w:val="auto"/>
          <w:sz w:val="20"/>
          <w:szCs w:val="20"/>
        </w:rPr>
      </w:pPr>
      <w:r w:rsidRPr="00746D55">
        <w:rPr>
          <w:rFonts w:ascii="Times New Roman" w:hAnsi="Times New Roman" w:cs="Times New Roman"/>
          <w:color w:val="auto"/>
          <w:sz w:val="20"/>
          <w:szCs w:val="20"/>
        </w:rPr>
        <w:t xml:space="preserve">Figure </w:t>
      </w:r>
      <w:r w:rsidR="009E2680">
        <w:rPr>
          <w:rFonts w:ascii="Times New Roman" w:hAnsi="Times New Roman" w:cs="Times New Roman"/>
          <w:color w:val="auto"/>
          <w:sz w:val="20"/>
          <w:szCs w:val="20"/>
        </w:rPr>
        <w:t>1</w:t>
      </w:r>
      <w:r w:rsidR="005F123F">
        <w:rPr>
          <w:rFonts w:ascii="Times New Roman" w:hAnsi="Times New Roman" w:cs="Times New Roman"/>
          <w:color w:val="auto"/>
          <w:sz w:val="20"/>
          <w:szCs w:val="20"/>
        </w:rPr>
        <w:t>.</w:t>
      </w:r>
      <w:r w:rsidR="00204D89">
        <w:rPr>
          <w:rFonts w:ascii="Times New Roman" w:hAnsi="Times New Roman" w:cs="Times New Roman"/>
          <w:color w:val="auto"/>
          <w:sz w:val="20"/>
          <w:szCs w:val="20"/>
        </w:rPr>
        <w:t>9</w:t>
      </w:r>
      <w:r w:rsidR="005F123F">
        <w:rPr>
          <w:rFonts w:ascii="Times New Roman" w:hAnsi="Times New Roman" w:cs="Times New Roman"/>
          <w:color w:val="auto"/>
          <w:sz w:val="20"/>
          <w:szCs w:val="20"/>
        </w:rPr>
        <w:t>:</w:t>
      </w:r>
      <w:r w:rsidRPr="00746D55">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Monthly Income versus Gender</w:t>
      </w:r>
    </w:p>
    <w:p w:rsidR="005F123F" w:rsidRPr="00DB4EB5" w:rsidRDefault="005F123F" w:rsidP="005F123F">
      <w:pPr>
        <w:rPr>
          <w:sz w:val="6"/>
          <w:szCs w:val="6"/>
        </w:rPr>
      </w:pPr>
    </w:p>
    <w:p w:rsidR="00216BE8" w:rsidRDefault="00216BE8" w:rsidP="00216BE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E51FBE">
        <w:rPr>
          <w:rFonts w:ascii="Times New Roman" w:hAnsi="Times New Roman" w:cs="Times New Roman"/>
          <w:sz w:val="24"/>
          <w:szCs w:val="24"/>
        </w:rPr>
        <w:t>he table</w:t>
      </w:r>
      <w:r>
        <w:rPr>
          <w:rFonts w:ascii="Times New Roman" w:hAnsi="Times New Roman" w:cs="Times New Roman"/>
          <w:sz w:val="24"/>
          <w:szCs w:val="24"/>
        </w:rPr>
        <w:t xml:space="preserve"> below</w:t>
      </w:r>
      <w:r w:rsidRPr="00E51FBE">
        <w:rPr>
          <w:rFonts w:ascii="Times New Roman" w:hAnsi="Times New Roman" w:cs="Times New Roman"/>
          <w:sz w:val="24"/>
          <w:szCs w:val="24"/>
        </w:rPr>
        <w:t xml:space="preserve"> reveals </w:t>
      </w:r>
      <w:r>
        <w:rPr>
          <w:rFonts w:ascii="Times New Roman" w:hAnsi="Times New Roman" w:cs="Times New Roman"/>
          <w:sz w:val="24"/>
          <w:szCs w:val="24"/>
        </w:rPr>
        <w:t>the</w:t>
      </w:r>
      <w:r w:rsidRPr="00E51FBE">
        <w:rPr>
          <w:rFonts w:ascii="Times New Roman" w:hAnsi="Times New Roman" w:cs="Times New Roman"/>
          <w:sz w:val="24"/>
          <w:szCs w:val="24"/>
        </w:rPr>
        <w:t xml:space="preserve"> </w:t>
      </w:r>
      <w:r>
        <w:rPr>
          <w:rFonts w:ascii="Times New Roman" w:hAnsi="Times New Roman" w:cs="Times New Roman"/>
          <w:sz w:val="24"/>
          <w:szCs w:val="24"/>
        </w:rPr>
        <w:t>number and percentage of computer aware and computer literate respondents in each monthly family income category.</w:t>
      </w:r>
    </w:p>
    <w:p w:rsidR="00216BE8" w:rsidRDefault="00216BE8" w:rsidP="00216BE8">
      <w:pPr>
        <w:tabs>
          <w:tab w:val="left" w:pos="2205"/>
        </w:tabs>
        <w:rPr>
          <w:rFonts w:ascii="Times New Roman" w:hAnsi="Times New Roman" w:cs="Times New Roman"/>
          <w:sz w:val="20"/>
          <w:szCs w:val="20"/>
        </w:rPr>
      </w:pPr>
      <w:r w:rsidRPr="00490977">
        <w:rPr>
          <w:rFonts w:ascii="Times New Roman" w:hAnsi="Times New Roman" w:cs="Times New Roman"/>
          <w:b/>
          <w:sz w:val="20"/>
          <w:szCs w:val="20"/>
        </w:rPr>
        <w:t xml:space="preserve">Table </w:t>
      </w:r>
      <w:r w:rsidR="009E2680">
        <w:rPr>
          <w:rFonts w:ascii="Times New Roman" w:hAnsi="Times New Roman" w:cs="Times New Roman"/>
          <w:b/>
          <w:sz w:val="20"/>
          <w:szCs w:val="20"/>
        </w:rPr>
        <w:t>1.15</w:t>
      </w:r>
      <w:r w:rsidR="00DB4EB5">
        <w:rPr>
          <w:rFonts w:ascii="Times New Roman" w:hAnsi="Times New Roman" w:cs="Times New Roman"/>
          <w:b/>
          <w:sz w:val="20"/>
          <w:szCs w:val="20"/>
        </w:rPr>
        <w:t>:</w:t>
      </w:r>
      <w:r w:rsidRPr="00490977">
        <w:rPr>
          <w:rFonts w:ascii="Times New Roman" w:hAnsi="Times New Roman" w:cs="Times New Roman"/>
          <w:sz w:val="20"/>
          <w:szCs w:val="20"/>
        </w:rPr>
        <w:t xml:space="preserve"> </w:t>
      </w:r>
      <w:r>
        <w:rPr>
          <w:rFonts w:ascii="Times New Roman" w:hAnsi="Times New Roman" w:cs="Times New Roman"/>
          <w:sz w:val="20"/>
          <w:szCs w:val="20"/>
        </w:rPr>
        <w:t xml:space="preserve">Monthly </w:t>
      </w:r>
      <w:r w:rsidR="00284AE9">
        <w:rPr>
          <w:rFonts w:ascii="Times New Roman" w:hAnsi="Times New Roman" w:cs="Times New Roman"/>
          <w:sz w:val="20"/>
          <w:szCs w:val="20"/>
        </w:rPr>
        <w:t>family i</w:t>
      </w:r>
      <w:r>
        <w:rPr>
          <w:rFonts w:ascii="Times New Roman" w:hAnsi="Times New Roman" w:cs="Times New Roman"/>
          <w:sz w:val="20"/>
          <w:szCs w:val="20"/>
        </w:rPr>
        <w:t>ncome distribution with computer awareness and computer literacy</w:t>
      </w:r>
    </w:p>
    <w:tbl>
      <w:tblPr>
        <w:tblStyle w:val="TableGrid"/>
        <w:tblW w:w="0" w:type="auto"/>
        <w:tblLook w:val="04A0"/>
      </w:tblPr>
      <w:tblGrid>
        <w:gridCol w:w="1728"/>
        <w:gridCol w:w="1530"/>
        <w:gridCol w:w="1350"/>
        <w:gridCol w:w="1318"/>
        <w:gridCol w:w="1292"/>
        <w:gridCol w:w="1305"/>
      </w:tblGrid>
      <w:tr w:rsidR="00216BE8" w:rsidRPr="00345C1A" w:rsidTr="004C6AE4">
        <w:tc>
          <w:tcPr>
            <w:tcW w:w="1728" w:type="dxa"/>
            <w:vMerge w:val="restart"/>
          </w:tcPr>
          <w:p w:rsidR="00216BE8" w:rsidRPr="00345C1A" w:rsidRDefault="00216BE8" w:rsidP="004C6AE4">
            <w:pPr>
              <w:tabs>
                <w:tab w:val="left" w:pos="2205"/>
              </w:tabs>
              <w:jc w:val="center"/>
              <w:rPr>
                <w:rFonts w:ascii="Times New Roman" w:hAnsi="Times New Roman" w:cs="Times New Roman"/>
                <w:sz w:val="24"/>
                <w:szCs w:val="24"/>
              </w:rPr>
            </w:pPr>
            <w:r w:rsidRPr="00345C1A">
              <w:rPr>
                <w:rFonts w:ascii="Times New Roman" w:hAnsi="Times New Roman" w:cs="Times New Roman"/>
                <w:sz w:val="24"/>
                <w:szCs w:val="24"/>
              </w:rPr>
              <w:t>Category</w:t>
            </w:r>
          </w:p>
        </w:tc>
        <w:tc>
          <w:tcPr>
            <w:tcW w:w="1530" w:type="dxa"/>
            <w:vMerge w:val="restart"/>
          </w:tcPr>
          <w:p w:rsidR="00216BE8" w:rsidRPr="00345C1A" w:rsidRDefault="00216BE8" w:rsidP="004C6AE4">
            <w:pPr>
              <w:tabs>
                <w:tab w:val="left" w:pos="2205"/>
              </w:tabs>
              <w:jc w:val="center"/>
              <w:rPr>
                <w:rFonts w:ascii="Times New Roman" w:hAnsi="Times New Roman" w:cs="Times New Roman"/>
                <w:sz w:val="24"/>
                <w:szCs w:val="24"/>
              </w:rPr>
            </w:pPr>
            <w:r w:rsidRPr="00345C1A">
              <w:rPr>
                <w:rFonts w:ascii="Times New Roman" w:hAnsi="Times New Roman" w:cs="Times New Roman"/>
                <w:sz w:val="24"/>
                <w:szCs w:val="24"/>
              </w:rPr>
              <w:t>Total number in each category</w:t>
            </w:r>
          </w:p>
        </w:tc>
        <w:tc>
          <w:tcPr>
            <w:tcW w:w="2668" w:type="dxa"/>
            <w:gridSpan w:val="2"/>
          </w:tcPr>
          <w:p w:rsidR="00216BE8" w:rsidRPr="00345C1A" w:rsidRDefault="00216BE8" w:rsidP="004C6AE4">
            <w:pPr>
              <w:tabs>
                <w:tab w:val="left" w:pos="2205"/>
              </w:tabs>
              <w:jc w:val="center"/>
              <w:rPr>
                <w:rFonts w:ascii="Times New Roman" w:hAnsi="Times New Roman" w:cs="Times New Roman"/>
                <w:sz w:val="24"/>
                <w:szCs w:val="24"/>
              </w:rPr>
            </w:pPr>
            <w:r>
              <w:rPr>
                <w:rFonts w:ascii="Times New Roman" w:hAnsi="Times New Roman" w:cs="Times New Roman"/>
                <w:sz w:val="24"/>
                <w:szCs w:val="24"/>
              </w:rPr>
              <w:t>Computer aware</w:t>
            </w:r>
          </w:p>
        </w:tc>
        <w:tc>
          <w:tcPr>
            <w:tcW w:w="2597" w:type="dxa"/>
            <w:gridSpan w:val="2"/>
          </w:tcPr>
          <w:p w:rsidR="00216BE8" w:rsidRPr="00345C1A" w:rsidRDefault="00216BE8" w:rsidP="008666F6">
            <w:pPr>
              <w:tabs>
                <w:tab w:val="left" w:pos="2205"/>
              </w:tabs>
              <w:jc w:val="center"/>
              <w:rPr>
                <w:rFonts w:ascii="Times New Roman" w:hAnsi="Times New Roman" w:cs="Times New Roman"/>
                <w:sz w:val="24"/>
                <w:szCs w:val="24"/>
              </w:rPr>
            </w:pPr>
            <w:r>
              <w:rPr>
                <w:rFonts w:ascii="Times New Roman" w:hAnsi="Times New Roman" w:cs="Times New Roman"/>
                <w:sz w:val="24"/>
                <w:szCs w:val="24"/>
              </w:rPr>
              <w:t>Computer litera</w:t>
            </w:r>
            <w:r w:rsidR="008666F6">
              <w:rPr>
                <w:rFonts w:ascii="Times New Roman" w:hAnsi="Times New Roman" w:cs="Times New Roman"/>
                <w:sz w:val="24"/>
                <w:szCs w:val="24"/>
              </w:rPr>
              <w:t>te</w:t>
            </w:r>
          </w:p>
        </w:tc>
      </w:tr>
      <w:tr w:rsidR="00216BE8" w:rsidRPr="00345C1A" w:rsidTr="004C6AE4">
        <w:tc>
          <w:tcPr>
            <w:tcW w:w="1728" w:type="dxa"/>
            <w:vMerge/>
          </w:tcPr>
          <w:p w:rsidR="00216BE8" w:rsidRPr="00345C1A" w:rsidRDefault="00216BE8" w:rsidP="004C6AE4">
            <w:pPr>
              <w:tabs>
                <w:tab w:val="left" w:pos="2205"/>
              </w:tabs>
              <w:jc w:val="center"/>
              <w:rPr>
                <w:rFonts w:ascii="Times New Roman" w:hAnsi="Times New Roman" w:cs="Times New Roman"/>
                <w:sz w:val="24"/>
                <w:szCs w:val="24"/>
              </w:rPr>
            </w:pPr>
          </w:p>
        </w:tc>
        <w:tc>
          <w:tcPr>
            <w:tcW w:w="1530" w:type="dxa"/>
            <w:vMerge/>
          </w:tcPr>
          <w:p w:rsidR="00216BE8" w:rsidRPr="00345C1A" w:rsidRDefault="00216BE8" w:rsidP="004C6AE4">
            <w:pPr>
              <w:tabs>
                <w:tab w:val="left" w:pos="2205"/>
              </w:tabs>
              <w:jc w:val="center"/>
              <w:rPr>
                <w:rFonts w:ascii="Times New Roman" w:hAnsi="Times New Roman" w:cs="Times New Roman"/>
                <w:sz w:val="24"/>
                <w:szCs w:val="24"/>
              </w:rPr>
            </w:pPr>
          </w:p>
        </w:tc>
        <w:tc>
          <w:tcPr>
            <w:tcW w:w="1350" w:type="dxa"/>
          </w:tcPr>
          <w:p w:rsidR="00216BE8" w:rsidRPr="00345C1A" w:rsidRDefault="00216BE8" w:rsidP="004C6AE4">
            <w:pPr>
              <w:tabs>
                <w:tab w:val="left" w:pos="2205"/>
              </w:tabs>
              <w:jc w:val="center"/>
              <w:rPr>
                <w:rFonts w:ascii="Times New Roman" w:hAnsi="Times New Roman" w:cs="Times New Roman"/>
                <w:sz w:val="24"/>
                <w:szCs w:val="24"/>
              </w:rPr>
            </w:pPr>
            <w:r>
              <w:rPr>
                <w:rFonts w:ascii="Times New Roman" w:hAnsi="Times New Roman" w:cs="Times New Roman"/>
                <w:sz w:val="24"/>
                <w:szCs w:val="24"/>
              </w:rPr>
              <w:t>Number</w:t>
            </w:r>
          </w:p>
        </w:tc>
        <w:tc>
          <w:tcPr>
            <w:tcW w:w="1318" w:type="dxa"/>
          </w:tcPr>
          <w:p w:rsidR="00216BE8" w:rsidRPr="00345C1A" w:rsidRDefault="00216BE8" w:rsidP="004C6AE4">
            <w:pPr>
              <w:tabs>
                <w:tab w:val="left" w:pos="2205"/>
              </w:tabs>
              <w:jc w:val="center"/>
              <w:rPr>
                <w:rFonts w:ascii="Times New Roman" w:hAnsi="Times New Roman" w:cs="Times New Roman"/>
                <w:sz w:val="24"/>
                <w:szCs w:val="24"/>
              </w:rPr>
            </w:pPr>
            <w:r>
              <w:rPr>
                <w:rFonts w:ascii="Times New Roman" w:hAnsi="Times New Roman" w:cs="Times New Roman"/>
                <w:sz w:val="24"/>
                <w:szCs w:val="24"/>
              </w:rPr>
              <w:t>Percentage</w:t>
            </w:r>
          </w:p>
        </w:tc>
        <w:tc>
          <w:tcPr>
            <w:tcW w:w="1292" w:type="dxa"/>
          </w:tcPr>
          <w:p w:rsidR="00216BE8" w:rsidRPr="00345C1A" w:rsidRDefault="00216BE8" w:rsidP="004C6AE4">
            <w:pPr>
              <w:tabs>
                <w:tab w:val="left" w:pos="2205"/>
              </w:tabs>
              <w:jc w:val="center"/>
              <w:rPr>
                <w:rFonts w:ascii="Times New Roman" w:hAnsi="Times New Roman" w:cs="Times New Roman"/>
                <w:sz w:val="24"/>
                <w:szCs w:val="24"/>
              </w:rPr>
            </w:pPr>
            <w:r>
              <w:rPr>
                <w:rFonts w:ascii="Times New Roman" w:hAnsi="Times New Roman" w:cs="Times New Roman"/>
                <w:sz w:val="24"/>
                <w:szCs w:val="24"/>
              </w:rPr>
              <w:t>Number</w:t>
            </w:r>
          </w:p>
        </w:tc>
        <w:tc>
          <w:tcPr>
            <w:tcW w:w="1305" w:type="dxa"/>
          </w:tcPr>
          <w:p w:rsidR="00216BE8" w:rsidRPr="00345C1A" w:rsidRDefault="00216BE8" w:rsidP="004C6AE4">
            <w:pPr>
              <w:tabs>
                <w:tab w:val="left" w:pos="2205"/>
              </w:tabs>
              <w:jc w:val="center"/>
              <w:rPr>
                <w:rFonts w:ascii="Times New Roman" w:hAnsi="Times New Roman" w:cs="Times New Roman"/>
                <w:sz w:val="24"/>
                <w:szCs w:val="24"/>
              </w:rPr>
            </w:pPr>
            <w:r>
              <w:rPr>
                <w:rFonts w:ascii="Times New Roman" w:hAnsi="Times New Roman" w:cs="Times New Roman"/>
                <w:sz w:val="24"/>
                <w:szCs w:val="24"/>
              </w:rPr>
              <w:t>Percentage</w:t>
            </w:r>
          </w:p>
        </w:tc>
      </w:tr>
      <w:tr w:rsidR="00216BE8" w:rsidRPr="00345C1A" w:rsidTr="004C6AE4">
        <w:tc>
          <w:tcPr>
            <w:tcW w:w="1728" w:type="dxa"/>
          </w:tcPr>
          <w:p w:rsidR="00216BE8" w:rsidRPr="00345C1A" w:rsidRDefault="00F74B52" w:rsidP="004C6AE4">
            <w:pPr>
              <w:tabs>
                <w:tab w:val="left" w:pos="2205"/>
              </w:tabs>
              <w:rPr>
                <w:rFonts w:ascii="Times New Roman" w:hAnsi="Times New Roman" w:cs="Times New Roman"/>
                <w:sz w:val="24"/>
                <w:szCs w:val="24"/>
              </w:rPr>
            </w:pPr>
            <w:r>
              <w:rPr>
                <w:rFonts w:ascii="Times New Roman" w:hAnsi="Times New Roman" w:cs="Times New Roman"/>
                <w:sz w:val="24"/>
                <w:szCs w:val="24"/>
              </w:rPr>
              <w:t>&lt;</w:t>
            </w:r>
            <w:r w:rsidR="00216BE8" w:rsidRPr="00345C1A">
              <w:rPr>
                <w:rFonts w:ascii="Times New Roman" w:hAnsi="Times New Roman" w:cs="Times New Roman"/>
                <w:sz w:val="24"/>
                <w:szCs w:val="24"/>
              </w:rPr>
              <w:t>15,000</w:t>
            </w:r>
          </w:p>
        </w:tc>
        <w:tc>
          <w:tcPr>
            <w:tcW w:w="153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112</w:t>
            </w:r>
          </w:p>
        </w:tc>
        <w:tc>
          <w:tcPr>
            <w:tcW w:w="1350" w:type="dxa"/>
            <w:vAlign w:val="bottom"/>
          </w:tcPr>
          <w:p w:rsidR="00216BE8" w:rsidRPr="00B80BBC" w:rsidRDefault="00C85836"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18" w:type="dxa"/>
            <w:vAlign w:val="bottom"/>
          </w:tcPr>
          <w:p w:rsidR="00216BE8" w:rsidRPr="00B80BBC" w:rsidRDefault="00C85836"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r w:rsidR="00216BE8" w:rsidRPr="00B80BBC">
              <w:rPr>
                <w:rFonts w:ascii="Times New Roman" w:hAnsi="Times New Roman" w:cs="Times New Roman"/>
                <w:color w:val="000000"/>
                <w:sz w:val="24"/>
                <w:szCs w:val="24"/>
              </w:rPr>
              <w:t>%</w:t>
            </w:r>
          </w:p>
        </w:tc>
        <w:tc>
          <w:tcPr>
            <w:tcW w:w="1292"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35</w:t>
            </w:r>
          </w:p>
        </w:tc>
        <w:tc>
          <w:tcPr>
            <w:tcW w:w="1305"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31%</w:t>
            </w:r>
          </w:p>
        </w:tc>
      </w:tr>
      <w:tr w:rsidR="00216BE8" w:rsidRPr="00345C1A" w:rsidTr="004C6AE4">
        <w:tc>
          <w:tcPr>
            <w:tcW w:w="1728" w:type="dxa"/>
          </w:tcPr>
          <w:p w:rsidR="00216BE8" w:rsidRPr="00345C1A" w:rsidRDefault="00216BE8" w:rsidP="004C6AE4">
            <w:pPr>
              <w:tabs>
                <w:tab w:val="left" w:pos="2205"/>
              </w:tabs>
              <w:rPr>
                <w:rFonts w:ascii="Times New Roman" w:hAnsi="Times New Roman" w:cs="Times New Roman"/>
                <w:sz w:val="24"/>
                <w:szCs w:val="24"/>
              </w:rPr>
            </w:pPr>
            <w:r w:rsidRPr="00345C1A">
              <w:rPr>
                <w:rFonts w:ascii="Times New Roman" w:hAnsi="Times New Roman" w:cs="Times New Roman"/>
                <w:sz w:val="24"/>
                <w:szCs w:val="24"/>
              </w:rPr>
              <w:t>15,000-30,000</w:t>
            </w:r>
          </w:p>
        </w:tc>
        <w:tc>
          <w:tcPr>
            <w:tcW w:w="153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101</w:t>
            </w:r>
          </w:p>
        </w:tc>
        <w:tc>
          <w:tcPr>
            <w:tcW w:w="1350" w:type="dxa"/>
            <w:vAlign w:val="bottom"/>
          </w:tcPr>
          <w:p w:rsidR="00216BE8" w:rsidRPr="00B80BBC" w:rsidRDefault="00C85836"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318" w:type="dxa"/>
            <w:vAlign w:val="bottom"/>
          </w:tcPr>
          <w:p w:rsidR="00216BE8" w:rsidRPr="00B80BBC" w:rsidRDefault="00C85836" w:rsidP="004C6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r w:rsidR="00216BE8" w:rsidRPr="00B80BBC">
              <w:rPr>
                <w:rFonts w:ascii="Times New Roman" w:hAnsi="Times New Roman" w:cs="Times New Roman"/>
                <w:color w:val="000000"/>
                <w:sz w:val="24"/>
                <w:szCs w:val="24"/>
              </w:rPr>
              <w:t>%</w:t>
            </w:r>
          </w:p>
        </w:tc>
        <w:tc>
          <w:tcPr>
            <w:tcW w:w="1292"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40</w:t>
            </w:r>
          </w:p>
        </w:tc>
        <w:tc>
          <w:tcPr>
            <w:tcW w:w="1305"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40%</w:t>
            </w:r>
          </w:p>
        </w:tc>
      </w:tr>
      <w:tr w:rsidR="00216BE8" w:rsidRPr="00345C1A" w:rsidTr="004C6AE4">
        <w:tc>
          <w:tcPr>
            <w:tcW w:w="1728" w:type="dxa"/>
          </w:tcPr>
          <w:p w:rsidR="00216BE8" w:rsidRPr="00345C1A" w:rsidRDefault="00216BE8" w:rsidP="004C6AE4">
            <w:pPr>
              <w:tabs>
                <w:tab w:val="left" w:pos="2205"/>
              </w:tabs>
              <w:rPr>
                <w:rFonts w:ascii="Times New Roman" w:hAnsi="Times New Roman" w:cs="Times New Roman"/>
                <w:sz w:val="24"/>
                <w:szCs w:val="24"/>
              </w:rPr>
            </w:pPr>
            <w:r w:rsidRPr="00345C1A">
              <w:rPr>
                <w:rFonts w:ascii="Times New Roman" w:hAnsi="Times New Roman" w:cs="Times New Roman"/>
                <w:sz w:val="24"/>
                <w:szCs w:val="24"/>
              </w:rPr>
              <w:t>30,000-50,000</w:t>
            </w:r>
          </w:p>
        </w:tc>
        <w:tc>
          <w:tcPr>
            <w:tcW w:w="153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46</w:t>
            </w:r>
          </w:p>
        </w:tc>
        <w:tc>
          <w:tcPr>
            <w:tcW w:w="135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35</w:t>
            </w:r>
          </w:p>
        </w:tc>
        <w:tc>
          <w:tcPr>
            <w:tcW w:w="1318"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76%</w:t>
            </w:r>
          </w:p>
        </w:tc>
        <w:tc>
          <w:tcPr>
            <w:tcW w:w="1292"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33</w:t>
            </w:r>
          </w:p>
        </w:tc>
        <w:tc>
          <w:tcPr>
            <w:tcW w:w="1305"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72%</w:t>
            </w:r>
          </w:p>
        </w:tc>
      </w:tr>
      <w:tr w:rsidR="00216BE8" w:rsidRPr="00345C1A" w:rsidTr="004C6AE4">
        <w:tc>
          <w:tcPr>
            <w:tcW w:w="1728" w:type="dxa"/>
          </w:tcPr>
          <w:p w:rsidR="00216BE8" w:rsidRPr="00345C1A" w:rsidRDefault="00F74B52" w:rsidP="004C6AE4">
            <w:pPr>
              <w:tabs>
                <w:tab w:val="left" w:pos="2205"/>
              </w:tabs>
              <w:rPr>
                <w:rFonts w:ascii="Times New Roman" w:hAnsi="Times New Roman" w:cs="Times New Roman"/>
                <w:sz w:val="24"/>
                <w:szCs w:val="24"/>
              </w:rPr>
            </w:pPr>
            <w:r>
              <w:rPr>
                <w:rFonts w:ascii="Times New Roman" w:hAnsi="Times New Roman" w:cs="Times New Roman"/>
                <w:sz w:val="24"/>
                <w:szCs w:val="24"/>
              </w:rPr>
              <w:t>&gt;</w:t>
            </w:r>
            <w:r w:rsidR="00216BE8" w:rsidRPr="00345C1A">
              <w:rPr>
                <w:rFonts w:ascii="Times New Roman" w:hAnsi="Times New Roman" w:cs="Times New Roman"/>
                <w:sz w:val="24"/>
                <w:szCs w:val="24"/>
              </w:rPr>
              <w:t>50,000</w:t>
            </w:r>
          </w:p>
        </w:tc>
        <w:tc>
          <w:tcPr>
            <w:tcW w:w="153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41</w:t>
            </w:r>
          </w:p>
        </w:tc>
        <w:tc>
          <w:tcPr>
            <w:tcW w:w="135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33</w:t>
            </w:r>
          </w:p>
        </w:tc>
        <w:tc>
          <w:tcPr>
            <w:tcW w:w="1318"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80%</w:t>
            </w:r>
          </w:p>
        </w:tc>
        <w:tc>
          <w:tcPr>
            <w:tcW w:w="1292"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32</w:t>
            </w:r>
          </w:p>
        </w:tc>
        <w:tc>
          <w:tcPr>
            <w:tcW w:w="1305"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78%</w:t>
            </w:r>
          </w:p>
        </w:tc>
      </w:tr>
      <w:tr w:rsidR="00216BE8" w:rsidRPr="00345C1A" w:rsidTr="004C6AE4">
        <w:tc>
          <w:tcPr>
            <w:tcW w:w="1728" w:type="dxa"/>
          </w:tcPr>
          <w:p w:rsidR="00216BE8" w:rsidRPr="00345C1A" w:rsidRDefault="00216BE8" w:rsidP="004C6AE4">
            <w:pPr>
              <w:tabs>
                <w:tab w:val="left" w:pos="2205"/>
              </w:tabs>
              <w:rPr>
                <w:rFonts w:ascii="Times New Roman" w:hAnsi="Times New Roman" w:cs="Times New Roman"/>
                <w:sz w:val="24"/>
                <w:szCs w:val="24"/>
              </w:rPr>
            </w:pPr>
            <w:r w:rsidRPr="00345C1A">
              <w:rPr>
                <w:rFonts w:ascii="Times New Roman" w:hAnsi="Times New Roman" w:cs="Times New Roman"/>
                <w:sz w:val="24"/>
                <w:szCs w:val="24"/>
              </w:rPr>
              <w:t>Total</w:t>
            </w:r>
          </w:p>
        </w:tc>
        <w:tc>
          <w:tcPr>
            <w:tcW w:w="153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300</w:t>
            </w:r>
          </w:p>
        </w:tc>
        <w:tc>
          <w:tcPr>
            <w:tcW w:w="1350"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179</w:t>
            </w:r>
          </w:p>
        </w:tc>
        <w:tc>
          <w:tcPr>
            <w:tcW w:w="1318"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60%</w:t>
            </w:r>
          </w:p>
        </w:tc>
        <w:tc>
          <w:tcPr>
            <w:tcW w:w="1292"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140</w:t>
            </w:r>
          </w:p>
        </w:tc>
        <w:tc>
          <w:tcPr>
            <w:tcW w:w="1305" w:type="dxa"/>
            <w:vAlign w:val="bottom"/>
          </w:tcPr>
          <w:p w:rsidR="00216BE8" w:rsidRPr="00B80BBC" w:rsidRDefault="00216BE8" w:rsidP="004C6AE4">
            <w:pPr>
              <w:jc w:val="center"/>
              <w:rPr>
                <w:rFonts w:ascii="Times New Roman" w:hAnsi="Times New Roman" w:cs="Times New Roman"/>
                <w:color w:val="000000"/>
                <w:sz w:val="24"/>
                <w:szCs w:val="24"/>
              </w:rPr>
            </w:pPr>
            <w:r w:rsidRPr="00B80BBC">
              <w:rPr>
                <w:rFonts w:ascii="Times New Roman" w:hAnsi="Times New Roman" w:cs="Times New Roman"/>
                <w:color w:val="000000"/>
                <w:sz w:val="24"/>
                <w:szCs w:val="24"/>
              </w:rPr>
              <w:t>47%</w:t>
            </w:r>
          </w:p>
        </w:tc>
      </w:tr>
    </w:tbl>
    <w:p w:rsidR="00216BE8" w:rsidRDefault="00216BE8" w:rsidP="00D027C0">
      <w:pPr>
        <w:tabs>
          <w:tab w:val="left" w:pos="2205"/>
        </w:tabs>
        <w:spacing w:line="360" w:lineRule="auto"/>
        <w:jc w:val="both"/>
        <w:rPr>
          <w:rFonts w:ascii="Times New Roman" w:hAnsi="Times New Roman" w:cs="Times New Roman"/>
          <w:b/>
          <w:sz w:val="24"/>
          <w:szCs w:val="24"/>
          <w:u w:val="single"/>
        </w:rPr>
      </w:pPr>
    </w:p>
    <w:p w:rsidR="00B309EA" w:rsidRDefault="00690B76" w:rsidP="00B309EA">
      <w:pPr>
        <w:pStyle w:val="ListParagraph"/>
        <w:numPr>
          <w:ilvl w:val="0"/>
          <w:numId w:val="7"/>
        </w:num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lastRenderedPageBreak/>
        <w:t>ADVANCED</w:t>
      </w:r>
      <w:r w:rsidRPr="00690B76">
        <w:rPr>
          <w:rFonts w:ascii="Times New Roman" w:hAnsi="Times New Roman" w:cs="Times New Roman"/>
          <w:b/>
          <w:sz w:val="28"/>
          <w:szCs w:val="28"/>
        </w:rPr>
        <w:t xml:space="preserve"> ANALYSIS</w:t>
      </w:r>
      <w:r w:rsidR="00DD694C">
        <w:rPr>
          <w:rFonts w:ascii="Times New Roman" w:hAnsi="Times New Roman" w:cs="Times New Roman"/>
          <w:b/>
          <w:sz w:val="28"/>
          <w:szCs w:val="28"/>
        </w:rPr>
        <w:t xml:space="preserve"> </w:t>
      </w:r>
    </w:p>
    <w:p w:rsidR="00516B0B" w:rsidRDefault="00516B0B" w:rsidP="00516B0B">
      <w:pPr>
        <w:autoSpaceDE w:val="0"/>
        <w:autoSpaceDN w:val="0"/>
        <w:adjustRightInd w:val="0"/>
        <w:jc w:val="both"/>
        <w:rPr>
          <w:rFonts w:ascii="Times New Roman" w:hAnsi="Times New Roman" w:cs="Times New Roman"/>
          <w:b/>
          <w:sz w:val="28"/>
          <w:szCs w:val="28"/>
        </w:rPr>
      </w:pPr>
    </w:p>
    <w:p w:rsidR="00516B0B" w:rsidRDefault="00516B0B" w:rsidP="00516B0B">
      <w:pPr>
        <w:autoSpaceDE w:val="0"/>
        <w:autoSpaceDN w:val="0"/>
        <w:adjustRightInd w:val="0"/>
        <w:jc w:val="both"/>
        <w:rPr>
          <w:rFonts w:ascii="TimesNewRoman" w:hAnsi="TimesNewRoman" w:cs="TimesNewRoman"/>
          <w:b/>
          <w:i/>
          <w:sz w:val="24"/>
          <w:szCs w:val="24"/>
        </w:rPr>
      </w:pPr>
      <w:r w:rsidRPr="00516B0B">
        <w:rPr>
          <w:rFonts w:ascii="TimesNewRoman" w:hAnsi="TimesNewRoman" w:cs="TimesNewRoman"/>
          <w:b/>
          <w:i/>
          <w:sz w:val="24"/>
          <w:szCs w:val="24"/>
        </w:rPr>
        <w:t>Chi-</w:t>
      </w:r>
      <w:r w:rsidR="00476AB0">
        <w:rPr>
          <w:rFonts w:ascii="TimesNewRoman" w:hAnsi="TimesNewRoman" w:cs="TimesNewRoman"/>
          <w:b/>
          <w:i/>
          <w:sz w:val="24"/>
          <w:szCs w:val="24"/>
        </w:rPr>
        <w:t>S</w:t>
      </w:r>
      <w:r w:rsidR="007949DA">
        <w:rPr>
          <w:rFonts w:ascii="TimesNewRoman" w:hAnsi="TimesNewRoman" w:cs="TimesNewRoman"/>
          <w:b/>
          <w:i/>
          <w:sz w:val="24"/>
          <w:szCs w:val="24"/>
        </w:rPr>
        <w:t>quare T</w:t>
      </w:r>
      <w:r w:rsidRPr="00516B0B">
        <w:rPr>
          <w:rFonts w:ascii="TimesNewRoman" w:hAnsi="TimesNewRoman" w:cs="TimesNewRoman"/>
          <w:b/>
          <w:i/>
          <w:sz w:val="24"/>
          <w:szCs w:val="24"/>
        </w:rPr>
        <w:t xml:space="preserve">est </w:t>
      </w:r>
    </w:p>
    <w:p w:rsidR="00476AB0" w:rsidRPr="000C74D7" w:rsidRDefault="00476AB0" w:rsidP="00476AB0">
      <w:pPr>
        <w:tabs>
          <w:tab w:val="left" w:pos="2205"/>
        </w:tabs>
        <w:rPr>
          <w:rFonts w:ascii="Times New Roman" w:hAnsi="Times New Roman" w:cs="Times New Roman"/>
          <w:sz w:val="20"/>
          <w:szCs w:val="20"/>
        </w:rPr>
      </w:pPr>
      <w:r w:rsidRPr="00490977">
        <w:rPr>
          <w:rFonts w:ascii="Times New Roman" w:hAnsi="Times New Roman" w:cs="Times New Roman"/>
          <w:b/>
          <w:sz w:val="20"/>
          <w:szCs w:val="20"/>
        </w:rPr>
        <w:t xml:space="preserve">Table </w:t>
      </w:r>
      <w:r>
        <w:rPr>
          <w:rFonts w:ascii="Times New Roman" w:hAnsi="Times New Roman" w:cs="Times New Roman"/>
          <w:b/>
          <w:sz w:val="20"/>
          <w:szCs w:val="20"/>
        </w:rPr>
        <w:t>1.16:</w:t>
      </w:r>
      <w:r w:rsidRPr="00490977">
        <w:rPr>
          <w:rFonts w:ascii="Times New Roman" w:hAnsi="Times New Roman" w:cs="Times New Roman"/>
          <w:sz w:val="20"/>
          <w:szCs w:val="20"/>
        </w:rPr>
        <w:t xml:space="preserve"> </w:t>
      </w:r>
      <w:r w:rsidRPr="000C74D7">
        <w:rPr>
          <w:rFonts w:ascii="Times New Roman" w:hAnsi="Times New Roman" w:cs="Times New Roman"/>
          <w:sz w:val="20"/>
          <w:szCs w:val="20"/>
        </w:rPr>
        <w:t xml:space="preserve">Results of the </w:t>
      </w:r>
      <w:r>
        <w:rPr>
          <w:rFonts w:ascii="Times New Roman" w:hAnsi="Times New Roman" w:cs="Times New Roman"/>
          <w:sz w:val="20"/>
          <w:szCs w:val="20"/>
        </w:rPr>
        <w:t>Chi-Square Test</w:t>
      </w:r>
      <w:r w:rsidRPr="003A0D71">
        <w:rPr>
          <w:rFonts w:ascii="TimesNewRoman,Bold" w:hAnsi="TimesNewRoman,Bold" w:cs="TimesNewRoman,Bold"/>
          <w:b/>
          <w:bCs/>
          <w:sz w:val="24"/>
          <w:szCs w:val="24"/>
        </w:rPr>
        <w:t xml:space="preserve"> </w:t>
      </w:r>
    </w:p>
    <w:p w:rsidR="00481312" w:rsidRPr="00481312" w:rsidRDefault="00481312" w:rsidP="00481312">
      <w:pPr>
        <w:tabs>
          <w:tab w:val="center" w:pos="4003"/>
        </w:tabs>
        <w:autoSpaceDE w:val="0"/>
        <w:autoSpaceDN w:val="0"/>
        <w:adjustRightInd w:val="0"/>
        <w:spacing w:after="0" w:line="240" w:lineRule="auto"/>
        <w:rPr>
          <w:rFonts w:ascii="Arial" w:hAnsi="Arial" w:cs="Arial"/>
          <w:b/>
          <w:bCs/>
          <w:color w:val="000000"/>
          <w:sz w:val="18"/>
          <w:szCs w:val="18"/>
        </w:rPr>
      </w:pPr>
      <w:r w:rsidRPr="00481312">
        <w:rPr>
          <w:rFonts w:ascii="Arial" w:hAnsi="Arial" w:cs="Arial"/>
          <w:b/>
          <w:bCs/>
          <w:color w:val="000000"/>
          <w:sz w:val="18"/>
          <w:szCs w:val="18"/>
        </w:rPr>
        <w:tab/>
        <w:t>Chi-Square Tests</w:t>
      </w:r>
    </w:p>
    <w:p w:rsidR="00481312" w:rsidRPr="00481312" w:rsidRDefault="00481312" w:rsidP="00481312">
      <w:pPr>
        <w:tabs>
          <w:tab w:val="center" w:pos="4003"/>
        </w:tabs>
        <w:autoSpaceDE w:val="0"/>
        <w:autoSpaceDN w:val="0"/>
        <w:adjustRightInd w:val="0"/>
        <w:spacing w:after="0" w:line="240" w:lineRule="auto"/>
        <w:rPr>
          <w:rFonts w:ascii="Arial" w:hAnsi="Arial" w:cs="Arial"/>
          <w:b/>
          <w:bCs/>
          <w:color w:val="000000"/>
          <w:sz w:val="18"/>
          <w:szCs w:val="18"/>
        </w:rPr>
      </w:pPr>
    </w:p>
    <w:tbl>
      <w:tblPr>
        <w:tblW w:w="0" w:type="auto"/>
        <w:tblInd w:w="93" w:type="dxa"/>
        <w:tblLayout w:type="fixed"/>
        <w:tblCellMar>
          <w:left w:w="93" w:type="dxa"/>
          <w:right w:w="93" w:type="dxa"/>
        </w:tblCellMar>
        <w:tblLook w:val="0000"/>
      </w:tblPr>
      <w:tblGrid>
        <w:gridCol w:w="1987"/>
        <w:gridCol w:w="1080"/>
        <w:gridCol w:w="1080"/>
        <w:gridCol w:w="1324"/>
        <w:gridCol w:w="1123"/>
        <w:gridCol w:w="1123"/>
      </w:tblGrid>
      <w:tr w:rsidR="00A53E01" w:rsidRPr="00481312" w:rsidTr="000E142E">
        <w:trPr>
          <w:trHeight w:val="504"/>
        </w:trPr>
        <w:tc>
          <w:tcPr>
            <w:tcW w:w="1987"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A53E01" w:rsidRPr="00481312" w:rsidRDefault="00A53E01" w:rsidP="000E142E">
            <w:pPr>
              <w:autoSpaceDE w:val="0"/>
              <w:autoSpaceDN w:val="0"/>
              <w:adjustRightInd w:val="0"/>
              <w:spacing w:after="0" w:line="240" w:lineRule="auto"/>
              <w:rPr>
                <w:rFonts w:ascii="Arial" w:hAnsi="Arial" w:cs="Arial"/>
                <w:color w:val="000000"/>
                <w:sz w:val="18"/>
                <w:szCs w:val="18"/>
              </w:rPr>
            </w:pP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A53E01" w:rsidRPr="00481312" w:rsidRDefault="00A53E01" w:rsidP="000E142E">
            <w:pPr>
              <w:autoSpaceDE w:val="0"/>
              <w:autoSpaceDN w:val="0"/>
              <w:adjustRightInd w:val="0"/>
              <w:spacing w:after="0" w:line="240" w:lineRule="auto"/>
              <w:jc w:val="center"/>
              <w:rPr>
                <w:rFonts w:ascii="Arial" w:hAnsi="Arial" w:cs="Arial"/>
                <w:color w:val="000000"/>
                <w:sz w:val="18"/>
                <w:szCs w:val="18"/>
              </w:rPr>
            </w:pPr>
            <w:r w:rsidRPr="00481312">
              <w:rPr>
                <w:rFonts w:ascii="Arial" w:hAnsi="Arial" w:cs="Arial"/>
                <w:color w:val="000000"/>
                <w:sz w:val="18"/>
                <w:szCs w:val="18"/>
              </w:rPr>
              <w:t>Value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A53E01" w:rsidRPr="00481312" w:rsidRDefault="00A53E01" w:rsidP="000E142E">
            <w:pPr>
              <w:autoSpaceDE w:val="0"/>
              <w:autoSpaceDN w:val="0"/>
              <w:adjustRightInd w:val="0"/>
              <w:spacing w:after="0" w:line="240" w:lineRule="auto"/>
              <w:jc w:val="center"/>
              <w:rPr>
                <w:rFonts w:ascii="Arial" w:hAnsi="Arial" w:cs="Arial"/>
                <w:color w:val="000000"/>
                <w:sz w:val="18"/>
                <w:szCs w:val="18"/>
              </w:rPr>
            </w:pPr>
            <w:r w:rsidRPr="00481312">
              <w:rPr>
                <w:rFonts w:ascii="Arial" w:hAnsi="Arial" w:cs="Arial"/>
                <w:color w:val="000000"/>
                <w:sz w:val="18"/>
                <w:szCs w:val="18"/>
              </w:rPr>
              <w:t>df</w:t>
            </w:r>
          </w:p>
        </w:tc>
        <w:tc>
          <w:tcPr>
            <w:tcW w:w="1324"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A53E01" w:rsidRPr="00481312" w:rsidRDefault="00A53E01" w:rsidP="000E142E">
            <w:pPr>
              <w:autoSpaceDE w:val="0"/>
              <w:autoSpaceDN w:val="0"/>
              <w:adjustRightInd w:val="0"/>
              <w:spacing w:after="0" w:line="240" w:lineRule="auto"/>
              <w:jc w:val="center"/>
              <w:rPr>
                <w:rFonts w:ascii="Arial" w:hAnsi="Arial" w:cs="Arial"/>
                <w:color w:val="000000"/>
                <w:sz w:val="18"/>
                <w:szCs w:val="18"/>
              </w:rPr>
            </w:pPr>
            <w:r w:rsidRPr="00481312">
              <w:rPr>
                <w:rFonts w:ascii="Arial" w:hAnsi="Arial" w:cs="Arial"/>
                <w:color w:val="000000"/>
                <w:sz w:val="18"/>
                <w:szCs w:val="18"/>
              </w:rPr>
              <w:t>Asymp. Sig. (2-sided)</w:t>
            </w:r>
          </w:p>
        </w:tc>
        <w:tc>
          <w:tcPr>
            <w:tcW w:w="112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A53E01" w:rsidRPr="00481312" w:rsidRDefault="00A53E01" w:rsidP="000E142E">
            <w:pPr>
              <w:autoSpaceDE w:val="0"/>
              <w:autoSpaceDN w:val="0"/>
              <w:adjustRightInd w:val="0"/>
              <w:spacing w:after="0" w:line="240" w:lineRule="auto"/>
              <w:jc w:val="center"/>
              <w:rPr>
                <w:rFonts w:ascii="Arial" w:hAnsi="Arial" w:cs="Arial"/>
                <w:color w:val="000000"/>
                <w:sz w:val="18"/>
                <w:szCs w:val="18"/>
              </w:rPr>
            </w:pPr>
            <w:r w:rsidRPr="00481312">
              <w:rPr>
                <w:rFonts w:ascii="Arial" w:hAnsi="Arial" w:cs="Arial"/>
                <w:color w:val="000000"/>
                <w:sz w:val="18"/>
                <w:szCs w:val="18"/>
              </w:rPr>
              <w:t>Exact Sig. (2-sided)</w:t>
            </w:r>
          </w:p>
        </w:tc>
        <w:tc>
          <w:tcPr>
            <w:tcW w:w="112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A53E01" w:rsidRPr="00481312" w:rsidRDefault="00A53E01" w:rsidP="000E142E">
            <w:pPr>
              <w:autoSpaceDE w:val="0"/>
              <w:autoSpaceDN w:val="0"/>
              <w:adjustRightInd w:val="0"/>
              <w:spacing w:after="0" w:line="240" w:lineRule="auto"/>
              <w:jc w:val="center"/>
              <w:rPr>
                <w:rFonts w:ascii="Arial" w:hAnsi="Arial" w:cs="Arial"/>
                <w:color w:val="000000"/>
                <w:sz w:val="18"/>
                <w:szCs w:val="18"/>
              </w:rPr>
            </w:pPr>
            <w:r w:rsidRPr="00481312">
              <w:rPr>
                <w:rFonts w:ascii="Arial" w:hAnsi="Arial" w:cs="Arial"/>
                <w:color w:val="000000"/>
                <w:sz w:val="18"/>
                <w:szCs w:val="18"/>
              </w:rPr>
              <w:t>Exact Sig. (1-sided)</w:t>
            </w:r>
          </w:p>
        </w:tc>
      </w:tr>
      <w:tr w:rsidR="00A53E01" w:rsidRPr="00481312" w:rsidTr="000E142E">
        <w:trPr>
          <w:trHeight w:val="273"/>
        </w:trPr>
        <w:tc>
          <w:tcPr>
            <w:tcW w:w="1987" w:type="dxa"/>
            <w:tcBorders>
              <w:top w:val="single" w:sz="12" w:space="0" w:color="000000"/>
              <w:left w:val="single" w:sz="12" w:space="0" w:color="000000"/>
              <w:bottom w:val="nil"/>
              <w:right w:val="single" w:sz="12" w:space="0" w:color="000000"/>
            </w:tcBorders>
            <w:shd w:val="clear" w:color="000000" w:fill="FFFFFF"/>
          </w:tcPr>
          <w:p w:rsidR="00A53E01" w:rsidRPr="00481312" w:rsidRDefault="00A53E01" w:rsidP="000E142E">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Pearson Chi-Square</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21.817(b)</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1</w:t>
            </w:r>
          </w:p>
        </w:tc>
        <w:tc>
          <w:tcPr>
            <w:tcW w:w="1324" w:type="dxa"/>
            <w:tcBorders>
              <w:top w:val="single" w:sz="12" w:space="0" w:color="000000"/>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.000</w:t>
            </w:r>
          </w:p>
        </w:tc>
        <w:tc>
          <w:tcPr>
            <w:tcW w:w="1123" w:type="dxa"/>
            <w:tcBorders>
              <w:top w:val="single" w:sz="12" w:space="0" w:color="000000"/>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123" w:type="dxa"/>
            <w:tcBorders>
              <w:top w:val="single" w:sz="12" w:space="0" w:color="000000"/>
              <w:left w:val="single" w:sz="2" w:space="0" w:color="000000"/>
              <w:bottom w:val="nil"/>
              <w:right w:val="single" w:sz="1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r>
      <w:tr w:rsidR="00A53E01" w:rsidRPr="00481312" w:rsidTr="000E142E">
        <w:trPr>
          <w:trHeight w:val="273"/>
        </w:trPr>
        <w:tc>
          <w:tcPr>
            <w:tcW w:w="1987" w:type="dxa"/>
            <w:tcBorders>
              <w:top w:val="nil"/>
              <w:left w:val="single" w:sz="12" w:space="0" w:color="000000"/>
              <w:bottom w:val="nil"/>
              <w:right w:val="single" w:sz="12" w:space="0" w:color="000000"/>
            </w:tcBorders>
            <w:shd w:val="clear" w:color="000000" w:fill="FFFFFF"/>
          </w:tcPr>
          <w:p w:rsidR="00A53E01" w:rsidRPr="00481312" w:rsidRDefault="00A53E01" w:rsidP="000E142E">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Continuity Correction(a)</w:t>
            </w:r>
          </w:p>
        </w:tc>
        <w:tc>
          <w:tcPr>
            <w:tcW w:w="1080" w:type="dxa"/>
            <w:tcBorders>
              <w:top w:val="nil"/>
              <w:left w:val="single" w:sz="1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20.676</w:t>
            </w:r>
          </w:p>
        </w:tc>
        <w:tc>
          <w:tcPr>
            <w:tcW w:w="1080"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1</w:t>
            </w:r>
          </w:p>
        </w:tc>
        <w:tc>
          <w:tcPr>
            <w:tcW w:w="1324"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.000</w:t>
            </w:r>
          </w:p>
        </w:tc>
        <w:tc>
          <w:tcPr>
            <w:tcW w:w="1123"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123" w:type="dxa"/>
            <w:tcBorders>
              <w:top w:val="nil"/>
              <w:left w:val="single" w:sz="2" w:space="0" w:color="000000"/>
              <w:bottom w:val="nil"/>
              <w:right w:val="single" w:sz="1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r>
      <w:tr w:rsidR="00A53E01" w:rsidRPr="00481312" w:rsidTr="000E142E">
        <w:trPr>
          <w:trHeight w:val="273"/>
        </w:trPr>
        <w:tc>
          <w:tcPr>
            <w:tcW w:w="1987" w:type="dxa"/>
            <w:tcBorders>
              <w:top w:val="nil"/>
              <w:left w:val="single" w:sz="12" w:space="0" w:color="000000"/>
              <w:bottom w:val="nil"/>
              <w:right w:val="single" w:sz="12" w:space="0" w:color="000000"/>
            </w:tcBorders>
            <w:shd w:val="clear" w:color="000000" w:fill="FFFFFF"/>
          </w:tcPr>
          <w:p w:rsidR="00A53E01" w:rsidRPr="00481312" w:rsidRDefault="00A53E01" w:rsidP="000E142E">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Likelihood Ratio</w:t>
            </w:r>
          </w:p>
        </w:tc>
        <w:tc>
          <w:tcPr>
            <w:tcW w:w="1080" w:type="dxa"/>
            <w:tcBorders>
              <w:top w:val="nil"/>
              <w:left w:val="single" w:sz="1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22.176</w:t>
            </w:r>
          </w:p>
        </w:tc>
        <w:tc>
          <w:tcPr>
            <w:tcW w:w="1080"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1</w:t>
            </w:r>
          </w:p>
        </w:tc>
        <w:tc>
          <w:tcPr>
            <w:tcW w:w="1324"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.000</w:t>
            </w:r>
          </w:p>
        </w:tc>
        <w:tc>
          <w:tcPr>
            <w:tcW w:w="1123"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123" w:type="dxa"/>
            <w:tcBorders>
              <w:top w:val="nil"/>
              <w:left w:val="single" w:sz="2" w:space="0" w:color="000000"/>
              <w:bottom w:val="nil"/>
              <w:right w:val="single" w:sz="1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r>
      <w:tr w:rsidR="00A53E01" w:rsidRPr="00481312" w:rsidTr="000E142E">
        <w:trPr>
          <w:trHeight w:val="273"/>
        </w:trPr>
        <w:tc>
          <w:tcPr>
            <w:tcW w:w="1987" w:type="dxa"/>
            <w:tcBorders>
              <w:top w:val="nil"/>
              <w:left w:val="single" w:sz="12" w:space="0" w:color="000000"/>
              <w:bottom w:val="nil"/>
              <w:right w:val="single" w:sz="12" w:space="0" w:color="000000"/>
            </w:tcBorders>
            <w:shd w:val="clear" w:color="000000" w:fill="FFFFFF"/>
          </w:tcPr>
          <w:p w:rsidR="00A53E01" w:rsidRPr="00481312" w:rsidRDefault="00A53E01" w:rsidP="000E142E">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Fisher's Exact Test</w:t>
            </w:r>
          </w:p>
        </w:tc>
        <w:tc>
          <w:tcPr>
            <w:tcW w:w="1080" w:type="dxa"/>
            <w:tcBorders>
              <w:top w:val="nil"/>
              <w:left w:val="single" w:sz="1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080"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324"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123"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.000</w:t>
            </w:r>
          </w:p>
        </w:tc>
        <w:tc>
          <w:tcPr>
            <w:tcW w:w="1123" w:type="dxa"/>
            <w:tcBorders>
              <w:top w:val="nil"/>
              <w:left w:val="single" w:sz="2" w:space="0" w:color="000000"/>
              <w:bottom w:val="nil"/>
              <w:right w:val="single" w:sz="1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.000</w:t>
            </w:r>
          </w:p>
        </w:tc>
      </w:tr>
      <w:tr w:rsidR="00A53E01" w:rsidRPr="00481312" w:rsidTr="000E142E">
        <w:trPr>
          <w:trHeight w:val="504"/>
        </w:trPr>
        <w:tc>
          <w:tcPr>
            <w:tcW w:w="1987" w:type="dxa"/>
            <w:tcBorders>
              <w:top w:val="nil"/>
              <w:left w:val="single" w:sz="12" w:space="0" w:color="000000"/>
              <w:bottom w:val="nil"/>
              <w:right w:val="single" w:sz="12" w:space="0" w:color="000000"/>
            </w:tcBorders>
            <w:shd w:val="clear" w:color="000000" w:fill="FFFFFF"/>
          </w:tcPr>
          <w:p w:rsidR="00A53E01" w:rsidRPr="00481312" w:rsidRDefault="00A53E01" w:rsidP="000E142E">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Linear-by-Linear Association</w:t>
            </w:r>
          </w:p>
        </w:tc>
        <w:tc>
          <w:tcPr>
            <w:tcW w:w="1080" w:type="dxa"/>
            <w:tcBorders>
              <w:top w:val="nil"/>
              <w:left w:val="single" w:sz="1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21.738</w:t>
            </w:r>
          </w:p>
        </w:tc>
        <w:tc>
          <w:tcPr>
            <w:tcW w:w="1080"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1</w:t>
            </w:r>
          </w:p>
        </w:tc>
        <w:tc>
          <w:tcPr>
            <w:tcW w:w="1324"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.000</w:t>
            </w:r>
          </w:p>
        </w:tc>
        <w:tc>
          <w:tcPr>
            <w:tcW w:w="1123" w:type="dxa"/>
            <w:tcBorders>
              <w:top w:val="nil"/>
              <w:left w:val="single" w:sz="2" w:space="0" w:color="000000"/>
              <w:bottom w:val="nil"/>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123" w:type="dxa"/>
            <w:tcBorders>
              <w:top w:val="nil"/>
              <w:left w:val="single" w:sz="2" w:space="0" w:color="000000"/>
              <w:bottom w:val="nil"/>
              <w:right w:val="single" w:sz="1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r>
      <w:tr w:rsidR="00A53E01" w:rsidRPr="00481312" w:rsidTr="000E142E">
        <w:trPr>
          <w:trHeight w:val="273"/>
        </w:trPr>
        <w:tc>
          <w:tcPr>
            <w:tcW w:w="1987" w:type="dxa"/>
            <w:tcBorders>
              <w:top w:val="nil"/>
              <w:left w:val="single" w:sz="12" w:space="0" w:color="000000"/>
              <w:bottom w:val="single" w:sz="12" w:space="0" w:color="000000"/>
              <w:right w:val="single" w:sz="12" w:space="0" w:color="000000"/>
            </w:tcBorders>
            <w:shd w:val="clear" w:color="000000" w:fill="FFFFFF"/>
          </w:tcPr>
          <w:p w:rsidR="00A53E01" w:rsidRPr="00481312" w:rsidRDefault="00A53E01" w:rsidP="000E142E">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N of Valid Cases</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278</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324" w:type="dxa"/>
            <w:tcBorders>
              <w:top w:val="nil"/>
              <w:left w:val="single" w:sz="2" w:space="0" w:color="000000"/>
              <w:bottom w:val="single" w:sz="12" w:space="0" w:color="000000"/>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123" w:type="dxa"/>
            <w:tcBorders>
              <w:top w:val="nil"/>
              <w:left w:val="single" w:sz="2" w:space="0" w:color="000000"/>
              <w:bottom w:val="single" w:sz="12" w:space="0" w:color="000000"/>
              <w:right w:val="single" w:sz="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c>
          <w:tcPr>
            <w:tcW w:w="1123" w:type="dxa"/>
            <w:tcBorders>
              <w:top w:val="nil"/>
              <w:left w:val="single" w:sz="2" w:space="0" w:color="000000"/>
              <w:bottom w:val="single" w:sz="12" w:space="0" w:color="000000"/>
              <w:right w:val="single" w:sz="12" w:space="0" w:color="000000"/>
            </w:tcBorders>
            <w:shd w:val="clear" w:color="000000" w:fill="FFFFFF"/>
            <w:vAlign w:val="center"/>
          </w:tcPr>
          <w:p w:rsidR="00A53E01" w:rsidRPr="00481312" w:rsidRDefault="00A53E01" w:rsidP="000E142E">
            <w:pPr>
              <w:autoSpaceDE w:val="0"/>
              <w:autoSpaceDN w:val="0"/>
              <w:adjustRightInd w:val="0"/>
              <w:spacing w:after="0" w:line="240" w:lineRule="auto"/>
              <w:jc w:val="right"/>
              <w:rPr>
                <w:rFonts w:ascii="Arial" w:hAnsi="Arial" w:cs="Arial"/>
                <w:color w:val="000000"/>
                <w:sz w:val="18"/>
                <w:szCs w:val="18"/>
              </w:rPr>
            </w:pPr>
            <w:r w:rsidRPr="00481312">
              <w:rPr>
                <w:rFonts w:ascii="Arial" w:hAnsi="Arial" w:cs="Arial"/>
                <w:color w:val="000000"/>
                <w:sz w:val="18"/>
                <w:szCs w:val="18"/>
              </w:rPr>
              <w:t xml:space="preserve"> </w:t>
            </w:r>
          </w:p>
        </w:tc>
      </w:tr>
    </w:tbl>
    <w:p w:rsidR="00481312" w:rsidRPr="00481312" w:rsidRDefault="00A53E01" w:rsidP="00481312">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 xml:space="preserve"> </w:t>
      </w:r>
      <w:r w:rsidR="00481312" w:rsidRPr="00481312">
        <w:rPr>
          <w:rFonts w:ascii="Arial" w:hAnsi="Arial" w:cs="Arial"/>
          <w:color w:val="000000"/>
          <w:sz w:val="18"/>
          <w:szCs w:val="18"/>
        </w:rPr>
        <w:t>a  Computed only for a 2x2 table</w:t>
      </w:r>
    </w:p>
    <w:p w:rsidR="00481312" w:rsidRPr="00481312" w:rsidRDefault="00481312" w:rsidP="00481312">
      <w:pPr>
        <w:autoSpaceDE w:val="0"/>
        <w:autoSpaceDN w:val="0"/>
        <w:adjustRightInd w:val="0"/>
        <w:spacing w:after="0" w:line="240" w:lineRule="auto"/>
        <w:rPr>
          <w:rFonts w:ascii="Arial" w:hAnsi="Arial" w:cs="Arial"/>
          <w:color w:val="000000"/>
          <w:sz w:val="18"/>
          <w:szCs w:val="18"/>
        </w:rPr>
      </w:pPr>
      <w:r w:rsidRPr="00481312">
        <w:rPr>
          <w:rFonts w:ascii="Arial" w:hAnsi="Arial" w:cs="Arial"/>
          <w:color w:val="000000"/>
          <w:sz w:val="18"/>
          <w:szCs w:val="18"/>
        </w:rPr>
        <w:t>b  0 cells (.0%) have expected count less than 5. The minimum expected count is 52.12.</w:t>
      </w:r>
    </w:p>
    <w:p w:rsidR="00481312" w:rsidRPr="00481312" w:rsidRDefault="00481312" w:rsidP="00481312">
      <w:pPr>
        <w:autoSpaceDE w:val="0"/>
        <w:autoSpaceDN w:val="0"/>
        <w:adjustRightInd w:val="0"/>
        <w:spacing w:after="0" w:line="240" w:lineRule="auto"/>
        <w:rPr>
          <w:rFonts w:ascii="Arial" w:hAnsi="Arial" w:cs="Arial"/>
          <w:color w:val="000000"/>
          <w:sz w:val="18"/>
          <w:szCs w:val="18"/>
        </w:rPr>
      </w:pPr>
    </w:p>
    <w:p w:rsidR="00D049D9" w:rsidRDefault="00D049D9" w:rsidP="00B309EA">
      <w:pPr>
        <w:autoSpaceDE w:val="0"/>
        <w:autoSpaceDN w:val="0"/>
        <w:adjustRightInd w:val="0"/>
        <w:spacing w:after="0" w:line="480" w:lineRule="auto"/>
        <w:jc w:val="both"/>
        <w:rPr>
          <w:rFonts w:ascii="Times New Roman" w:hAnsi="Times New Roman" w:cs="Times New Roman"/>
          <w:sz w:val="24"/>
          <w:szCs w:val="24"/>
        </w:rPr>
      </w:pPr>
    </w:p>
    <w:p w:rsidR="00B309EA" w:rsidRDefault="00B01D48" w:rsidP="00B309EA">
      <w:pPr>
        <w:autoSpaceDE w:val="0"/>
        <w:autoSpaceDN w:val="0"/>
        <w:adjustRightInd w:val="0"/>
        <w:spacing w:after="0" w:line="480" w:lineRule="auto"/>
        <w:jc w:val="both"/>
        <w:rPr>
          <w:rFonts w:ascii="TimesNewRoman" w:hAnsi="TimesNewRoman" w:cs="TimesNewRoman"/>
          <w:b/>
          <w:i/>
          <w:sz w:val="24"/>
          <w:szCs w:val="24"/>
        </w:rPr>
      </w:pPr>
      <w:r>
        <w:rPr>
          <w:rFonts w:ascii="Times New Roman" w:hAnsi="Times New Roman" w:cs="Times New Roman"/>
          <w:sz w:val="24"/>
          <w:szCs w:val="24"/>
        </w:rPr>
        <w:t xml:space="preserve">A chi-square value 21.817 with 1 degrees of freedom </w:t>
      </w:r>
      <w:r>
        <w:rPr>
          <w:rFonts w:ascii="TimesNewRoman" w:eastAsiaTheme="minorEastAsia" w:hAnsi="TimesNewRoman" w:cs="TimesNewRoman"/>
          <w:iCs/>
          <w:sz w:val="24"/>
          <w:szCs w:val="24"/>
        </w:rPr>
        <w:t xml:space="preserve">( </w:t>
      </w:r>
      <w:r w:rsidRPr="00BC6AB7">
        <w:rPr>
          <w:rFonts w:ascii="TimesNewRoman" w:eastAsiaTheme="minorEastAsia" w:hAnsi="TimesNewRoman" w:cs="TimesNewRoman"/>
          <w:i/>
          <w:iCs/>
          <w:sz w:val="24"/>
          <w:szCs w:val="24"/>
        </w:rPr>
        <w:t>p</w:t>
      </w:r>
      <w:r w:rsidR="001E2B50">
        <w:rPr>
          <w:rFonts w:ascii="TimesNewRoman" w:eastAsiaTheme="minorEastAsia" w:hAnsi="TimesNewRoman" w:cs="TimesNewRoman"/>
          <w:i/>
          <w:iCs/>
          <w:sz w:val="24"/>
          <w:szCs w:val="24"/>
        </w:rPr>
        <w:t xml:space="preserve"> </w:t>
      </w:r>
      <w:r w:rsidR="001E2B50" w:rsidRPr="001E2B50">
        <w:rPr>
          <w:rFonts w:ascii="TimesNewRoman" w:eastAsiaTheme="minorEastAsia" w:hAnsi="TimesNewRoman" w:cs="TimesNewRoman"/>
          <w:iCs/>
          <w:sz w:val="24"/>
          <w:szCs w:val="24"/>
        </w:rPr>
        <w:t>=</w:t>
      </w:r>
      <w:r w:rsidR="001E2B50">
        <w:rPr>
          <w:rFonts w:ascii="TimesNewRoman" w:eastAsiaTheme="minorEastAsia" w:hAnsi="TimesNewRoman" w:cs="TimesNewRoman"/>
          <w:iCs/>
          <w:sz w:val="24"/>
          <w:szCs w:val="24"/>
        </w:rPr>
        <w:t xml:space="preserve"> </w:t>
      </w:r>
      <w:r w:rsidR="001E2B50" w:rsidRPr="001E2B50">
        <w:rPr>
          <w:rFonts w:ascii="TimesNewRoman" w:eastAsiaTheme="minorEastAsia" w:hAnsi="TimesNewRoman" w:cs="TimesNewRoman"/>
          <w:iCs/>
          <w:sz w:val="24"/>
          <w:szCs w:val="24"/>
        </w:rPr>
        <w:t>.000</w:t>
      </w:r>
      <w:r>
        <w:rPr>
          <w:rFonts w:ascii="TimesNewRoman" w:eastAsiaTheme="minorEastAsia" w:hAnsi="TimesNewRoman" w:cs="TimesNewRoman"/>
          <w:i/>
          <w:iCs/>
          <w:sz w:val="24"/>
          <w:szCs w:val="24"/>
        </w:rPr>
        <w:t xml:space="preserve"> &lt;</w:t>
      </w:r>
      <w:r>
        <w:rPr>
          <w:rFonts w:ascii="TimesNewRoman" w:eastAsiaTheme="minorEastAsia" w:hAnsi="TimesNewRoman" w:cs="TimesNewRoman"/>
          <w:iCs/>
          <w:sz w:val="24"/>
          <w:szCs w:val="24"/>
        </w:rPr>
        <w:t xml:space="preserve"> 0.05 ) illustrates that the test is significant at 5% level</w:t>
      </w:r>
      <w:r w:rsidR="004679EA">
        <w:rPr>
          <w:rFonts w:ascii="TimesNewRoman" w:eastAsiaTheme="minorEastAsia" w:hAnsi="TimesNewRoman" w:cs="TimesNewRoman"/>
          <w:iCs/>
          <w:sz w:val="24"/>
          <w:szCs w:val="24"/>
        </w:rPr>
        <w:t>.</w:t>
      </w:r>
    </w:p>
    <w:p w:rsidR="00481312" w:rsidRDefault="00481312" w:rsidP="00B309EA">
      <w:pPr>
        <w:autoSpaceDE w:val="0"/>
        <w:autoSpaceDN w:val="0"/>
        <w:adjustRightInd w:val="0"/>
        <w:spacing w:after="0" w:line="480" w:lineRule="auto"/>
        <w:jc w:val="both"/>
        <w:rPr>
          <w:rFonts w:ascii="TimesNewRoman" w:hAnsi="TimesNewRoman" w:cs="TimesNewRoman"/>
          <w:b/>
          <w:i/>
          <w:sz w:val="24"/>
          <w:szCs w:val="24"/>
        </w:rPr>
      </w:pPr>
    </w:p>
    <w:p w:rsidR="00B309EA" w:rsidRPr="00B309EA" w:rsidRDefault="00B309EA" w:rsidP="00B309EA">
      <w:pPr>
        <w:autoSpaceDE w:val="0"/>
        <w:autoSpaceDN w:val="0"/>
        <w:adjustRightInd w:val="0"/>
        <w:spacing w:after="0" w:line="480" w:lineRule="auto"/>
        <w:jc w:val="both"/>
        <w:rPr>
          <w:rFonts w:ascii="TimesNewRoman" w:hAnsi="TimesNewRoman" w:cs="TimesNewRoman"/>
          <w:b/>
          <w:i/>
          <w:sz w:val="24"/>
          <w:szCs w:val="24"/>
        </w:rPr>
      </w:pPr>
      <w:r w:rsidRPr="00B309EA">
        <w:rPr>
          <w:rFonts w:ascii="TimesNewRoman" w:hAnsi="TimesNewRoman" w:cs="TimesNewRoman"/>
          <w:b/>
          <w:i/>
          <w:sz w:val="24"/>
          <w:szCs w:val="24"/>
        </w:rPr>
        <w:t>Testing the Goodne</w:t>
      </w:r>
      <w:r w:rsidR="007B3068">
        <w:rPr>
          <w:rFonts w:ascii="TimesNewRoman" w:hAnsi="TimesNewRoman" w:cs="TimesNewRoman"/>
          <w:b/>
          <w:i/>
          <w:sz w:val="24"/>
          <w:szCs w:val="24"/>
        </w:rPr>
        <w:t>s</w:t>
      </w:r>
      <w:r w:rsidRPr="00B309EA">
        <w:rPr>
          <w:rFonts w:ascii="TimesNewRoman" w:hAnsi="TimesNewRoman" w:cs="TimesNewRoman"/>
          <w:b/>
          <w:i/>
          <w:sz w:val="24"/>
          <w:szCs w:val="24"/>
        </w:rPr>
        <w:t>s</w:t>
      </w:r>
      <w:r w:rsidR="007B3068">
        <w:rPr>
          <w:rFonts w:ascii="TimesNewRoman" w:hAnsi="TimesNewRoman" w:cs="TimesNewRoman"/>
          <w:b/>
          <w:i/>
          <w:sz w:val="24"/>
          <w:szCs w:val="24"/>
        </w:rPr>
        <w:t>-</w:t>
      </w:r>
      <w:r w:rsidRPr="00B309EA">
        <w:rPr>
          <w:rFonts w:ascii="TimesNewRoman" w:hAnsi="TimesNewRoman" w:cs="TimesNewRoman"/>
          <w:b/>
          <w:i/>
          <w:sz w:val="24"/>
          <w:szCs w:val="24"/>
        </w:rPr>
        <w:t>of</w:t>
      </w:r>
      <w:r w:rsidR="007B3068">
        <w:rPr>
          <w:rFonts w:ascii="TimesNewRoman" w:hAnsi="TimesNewRoman" w:cs="TimesNewRoman"/>
          <w:b/>
          <w:i/>
          <w:sz w:val="24"/>
          <w:szCs w:val="24"/>
        </w:rPr>
        <w:t>-</w:t>
      </w:r>
      <w:r w:rsidRPr="00B309EA">
        <w:rPr>
          <w:rFonts w:ascii="TimesNewRoman" w:hAnsi="TimesNewRoman" w:cs="TimesNewRoman"/>
          <w:b/>
          <w:i/>
          <w:sz w:val="24"/>
          <w:szCs w:val="24"/>
        </w:rPr>
        <w:t xml:space="preserve">Fit </w:t>
      </w:r>
    </w:p>
    <w:p w:rsidR="009E2680" w:rsidRPr="000C74D7" w:rsidRDefault="000C74D7" w:rsidP="000C74D7">
      <w:pPr>
        <w:tabs>
          <w:tab w:val="left" w:pos="2205"/>
        </w:tabs>
        <w:rPr>
          <w:rFonts w:ascii="Times New Roman" w:hAnsi="Times New Roman" w:cs="Times New Roman"/>
          <w:sz w:val="20"/>
          <w:szCs w:val="20"/>
        </w:rPr>
      </w:pPr>
      <w:r w:rsidRPr="00490977">
        <w:rPr>
          <w:rFonts w:ascii="Times New Roman" w:hAnsi="Times New Roman" w:cs="Times New Roman"/>
          <w:b/>
          <w:sz w:val="20"/>
          <w:szCs w:val="20"/>
        </w:rPr>
        <w:t xml:space="preserve">Table </w:t>
      </w:r>
      <w:r>
        <w:rPr>
          <w:rFonts w:ascii="Times New Roman" w:hAnsi="Times New Roman" w:cs="Times New Roman"/>
          <w:b/>
          <w:sz w:val="20"/>
          <w:szCs w:val="20"/>
        </w:rPr>
        <w:t>1.17:</w:t>
      </w:r>
      <w:r w:rsidRPr="00490977">
        <w:rPr>
          <w:rFonts w:ascii="Times New Roman" w:hAnsi="Times New Roman" w:cs="Times New Roman"/>
          <w:sz w:val="20"/>
          <w:szCs w:val="20"/>
        </w:rPr>
        <w:t xml:space="preserve"> </w:t>
      </w:r>
      <w:r w:rsidRPr="000C74D7">
        <w:rPr>
          <w:rFonts w:ascii="Times New Roman" w:hAnsi="Times New Roman" w:cs="Times New Roman"/>
          <w:sz w:val="20"/>
          <w:szCs w:val="20"/>
        </w:rPr>
        <w:t>Results of the Deviance and Pearson tests</w:t>
      </w:r>
      <w:r>
        <w:rPr>
          <w:rFonts w:ascii="Times New Roman" w:hAnsi="Times New Roman" w:cs="Times New Roman"/>
          <w:sz w:val="20"/>
          <w:szCs w:val="20"/>
        </w:rPr>
        <w:t xml:space="preserve"> for Generalized Logit Model</w:t>
      </w:r>
      <w:r w:rsidR="009E2680" w:rsidRPr="003A0D71">
        <w:rPr>
          <w:rFonts w:ascii="TimesNewRoman,Bold" w:hAnsi="TimesNewRoman,Bold" w:cs="TimesNewRoman,Bold"/>
          <w:b/>
          <w:bCs/>
          <w:sz w:val="24"/>
          <w:szCs w:val="24"/>
        </w:rPr>
        <w:t xml:space="preserve"> </w:t>
      </w:r>
    </w:p>
    <w:tbl>
      <w:tblPr>
        <w:tblStyle w:val="TableGrid"/>
        <w:tblW w:w="0" w:type="auto"/>
        <w:tblLook w:val="04A0"/>
      </w:tblPr>
      <w:tblGrid>
        <w:gridCol w:w="2139"/>
        <w:gridCol w:w="2140"/>
        <w:gridCol w:w="2129"/>
        <w:gridCol w:w="2115"/>
      </w:tblGrid>
      <w:tr w:rsidR="009E2680" w:rsidRPr="00A33385" w:rsidTr="005867A9">
        <w:tc>
          <w:tcPr>
            <w:tcW w:w="2139" w:type="dxa"/>
          </w:tcPr>
          <w:p w:rsidR="009E2680" w:rsidRPr="00A33385" w:rsidRDefault="009E2680" w:rsidP="005867A9">
            <w:pPr>
              <w:autoSpaceDE w:val="0"/>
              <w:autoSpaceDN w:val="0"/>
              <w:adjustRightInd w:val="0"/>
              <w:spacing w:line="276" w:lineRule="auto"/>
              <w:jc w:val="both"/>
              <w:rPr>
                <w:rFonts w:ascii="Times New Roman" w:hAnsi="Times New Roman" w:cs="Times New Roman"/>
                <w:sz w:val="24"/>
                <w:szCs w:val="24"/>
              </w:rPr>
            </w:pPr>
            <w:r w:rsidRPr="00A33385">
              <w:rPr>
                <w:rFonts w:ascii="Times New Roman" w:hAnsi="Times New Roman" w:cs="Times New Roman"/>
                <w:sz w:val="24"/>
                <w:szCs w:val="24"/>
              </w:rPr>
              <w:t>Criterion</w:t>
            </w:r>
          </w:p>
        </w:tc>
        <w:tc>
          <w:tcPr>
            <w:tcW w:w="2140"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Chi-square</w:t>
            </w:r>
          </w:p>
        </w:tc>
        <w:tc>
          <w:tcPr>
            <w:tcW w:w="2129"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Degrees of freedom</w:t>
            </w:r>
          </w:p>
        </w:tc>
        <w:tc>
          <w:tcPr>
            <w:tcW w:w="2115"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320843">
              <w:rPr>
                <w:rFonts w:ascii="Times New Roman" w:hAnsi="Times New Roman" w:cs="Times New Roman"/>
                <w:i/>
                <w:sz w:val="24"/>
                <w:szCs w:val="24"/>
              </w:rPr>
              <w:t>p</w:t>
            </w:r>
            <w:r w:rsidRPr="00A33385">
              <w:rPr>
                <w:rFonts w:ascii="Times New Roman" w:hAnsi="Times New Roman" w:cs="Times New Roman"/>
                <w:sz w:val="24"/>
                <w:szCs w:val="24"/>
              </w:rPr>
              <w:t xml:space="preserve"> value</w:t>
            </w:r>
          </w:p>
        </w:tc>
      </w:tr>
      <w:tr w:rsidR="009E2680" w:rsidRPr="00A33385" w:rsidTr="005867A9">
        <w:tc>
          <w:tcPr>
            <w:tcW w:w="2139" w:type="dxa"/>
          </w:tcPr>
          <w:p w:rsidR="009E2680" w:rsidRPr="00A33385" w:rsidRDefault="009E2680" w:rsidP="005867A9">
            <w:pPr>
              <w:autoSpaceDE w:val="0"/>
              <w:autoSpaceDN w:val="0"/>
              <w:adjustRightInd w:val="0"/>
              <w:spacing w:line="276" w:lineRule="auto"/>
              <w:jc w:val="both"/>
              <w:rPr>
                <w:rFonts w:ascii="Times New Roman" w:hAnsi="Times New Roman" w:cs="Times New Roman"/>
                <w:sz w:val="24"/>
                <w:szCs w:val="24"/>
              </w:rPr>
            </w:pPr>
            <w:r w:rsidRPr="00A33385">
              <w:rPr>
                <w:rFonts w:ascii="Times New Roman" w:hAnsi="Times New Roman" w:cs="Times New Roman"/>
                <w:sz w:val="24"/>
                <w:szCs w:val="24"/>
              </w:rPr>
              <w:t>Deviance</w:t>
            </w:r>
          </w:p>
        </w:tc>
        <w:tc>
          <w:tcPr>
            <w:tcW w:w="2140"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558.4536</w:t>
            </w:r>
          </w:p>
        </w:tc>
        <w:tc>
          <w:tcPr>
            <w:tcW w:w="2129"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741</w:t>
            </w:r>
          </w:p>
        </w:tc>
        <w:tc>
          <w:tcPr>
            <w:tcW w:w="2115"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1.0000</w:t>
            </w:r>
          </w:p>
        </w:tc>
      </w:tr>
      <w:tr w:rsidR="009E2680" w:rsidRPr="00A33385" w:rsidTr="005867A9">
        <w:tc>
          <w:tcPr>
            <w:tcW w:w="2139" w:type="dxa"/>
          </w:tcPr>
          <w:p w:rsidR="009E2680" w:rsidRPr="00A33385" w:rsidRDefault="009E2680" w:rsidP="005867A9">
            <w:pPr>
              <w:autoSpaceDE w:val="0"/>
              <w:autoSpaceDN w:val="0"/>
              <w:adjustRightInd w:val="0"/>
              <w:spacing w:line="276" w:lineRule="auto"/>
              <w:jc w:val="both"/>
              <w:rPr>
                <w:rFonts w:ascii="Times New Roman" w:hAnsi="Times New Roman" w:cs="Times New Roman"/>
                <w:bCs/>
                <w:sz w:val="24"/>
                <w:szCs w:val="24"/>
              </w:rPr>
            </w:pPr>
            <w:r w:rsidRPr="00A33385">
              <w:rPr>
                <w:rFonts w:ascii="Times New Roman" w:hAnsi="Times New Roman" w:cs="Times New Roman"/>
                <w:bCs/>
                <w:sz w:val="24"/>
                <w:szCs w:val="24"/>
              </w:rPr>
              <w:t>Pearson</w:t>
            </w:r>
          </w:p>
        </w:tc>
        <w:tc>
          <w:tcPr>
            <w:tcW w:w="2140"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729.6255</w:t>
            </w:r>
          </w:p>
        </w:tc>
        <w:tc>
          <w:tcPr>
            <w:tcW w:w="2129"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741</w:t>
            </w:r>
          </w:p>
        </w:tc>
        <w:tc>
          <w:tcPr>
            <w:tcW w:w="2115" w:type="dxa"/>
          </w:tcPr>
          <w:p w:rsidR="009E2680" w:rsidRPr="00A33385" w:rsidRDefault="009E2680" w:rsidP="005867A9">
            <w:pPr>
              <w:autoSpaceDE w:val="0"/>
              <w:autoSpaceDN w:val="0"/>
              <w:adjustRightInd w:val="0"/>
              <w:spacing w:line="276" w:lineRule="auto"/>
              <w:jc w:val="center"/>
              <w:rPr>
                <w:rFonts w:ascii="Times New Roman" w:hAnsi="Times New Roman" w:cs="Times New Roman"/>
                <w:sz w:val="24"/>
                <w:szCs w:val="24"/>
              </w:rPr>
            </w:pPr>
            <w:r w:rsidRPr="00A33385">
              <w:rPr>
                <w:rFonts w:ascii="Times New Roman" w:hAnsi="Times New Roman" w:cs="Times New Roman"/>
                <w:sz w:val="24"/>
                <w:szCs w:val="24"/>
              </w:rPr>
              <w:t>0.6101</w:t>
            </w:r>
          </w:p>
        </w:tc>
      </w:tr>
    </w:tbl>
    <w:p w:rsidR="00D049D9" w:rsidRDefault="00D049D9" w:rsidP="007B3068">
      <w:pPr>
        <w:tabs>
          <w:tab w:val="left" w:pos="2205"/>
        </w:tabs>
        <w:spacing w:line="360" w:lineRule="auto"/>
        <w:jc w:val="both"/>
        <w:rPr>
          <w:rFonts w:ascii="Times New Roman" w:hAnsi="Times New Roman" w:cs="Times New Roman"/>
          <w:bCs/>
          <w:sz w:val="24"/>
          <w:szCs w:val="24"/>
        </w:rPr>
      </w:pPr>
    </w:p>
    <w:p w:rsidR="00B309EA" w:rsidRPr="007B3068" w:rsidRDefault="00B309EA" w:rsidP="007B3068">
      <w:pPr>
        <w:tabs>
          <w:tab w:val="left" w:pos="2205"/>
        </w:tabs>
        <w:spacing w:line="360" w:lineRule="auto"/>
        <w:jc w:val="both"/>
        <w:rPr>
          <w:rFonts w:ascii="Times New Roman" w:hAnsi="Times New Roman" w:cs="Times New Roman"/>
          <w:bCs/>
          <w:sz w:val="24"/>
          <w:szCs w:val="24"/>
        </w:rPr>
      </w:pPr>
      <w:r w:rsidRPr="007B3068">
        <w:rPr>
          <w:rFonts w:ascii="Times New Roman" w:hAnsi="Times New Roman" w:cs="Times New Roman"/>
          <w:bCs/>
          <w:sz w:val="24"/>
          <w:szCs w:val="24"/>
        </w:rPr>
        <w:t xml:space="preserve">The </w:t>
      </w:r>
      <w:r w:rsidRPr="007B3068">
        <w:rPr>
          <w:rFonts w:ascii="Times New Roman" w:hAnsi="Times New Roman" w:cs="Times New Roman"/>
          <w:bCs/>
          <w:i/>
          <w:sz w:val="24"/>
          <w:szCs w:val="24"/>
        </w:rPr>
        <w:t xml:space="preserve">p </w:t>
      </w:r>
      <w:r w:rsidRPr="007B3068">
        <w:rPr>
          <w:rFonts w:ascii="Times New Roman" w:hAnsi="Times New Roman" w:cs="Times New Roman"/>
          <w:bCs/>
          <w:sz w:val="24"/>
          <w:szCs w:val="24"/>
        </w:rPr>
        <w:t xml:space="preserve">values of the two tests are greater than 0.05 indicating that the </w:t>
      </w:r>
      <w:r w:rsidR="0012703C" w:rsidRPr="007B3068">
        <w:rPr>
          <w:rFonts w:ascii="Times New Roman" w:hAnsi="Times New Roman" w:cs="Times New Roman"/>
          <w:sz w:val="24"/>
          <w:szCs w:val="24"/>
        </w:rPr>
        <w:t>Generalized Logit Model</w:t>
      </w:r>
      <w:r w:rsidR="0012703C" w:rsidRPr="007B3068">
        <w:rPr>
          <w:rFonts w:ascii="Times New Roman" w:hAnsi="Times New Roman" w:cs="Times New Roman"/>
          <w:b/>
          <w:bCs/>
          <w:sz w:val="24"/>
          <w:szCs w:val="24"/>
        </w:rPr>
        <w:t xml:space="preserve"> </w:t>
      </w:r>
      <w:r w:rsidRPr="007B3068">
        <w:rPr>
          <w:rFonts w:ascii="Times New Roman" w:hAnsi="Times New Roman" w:cs="Times New Roman"/>
          <w:bCs/>
          <w:sz w:val="24"/>
          <w:szCs w:val="24"/>
        </w:rPr>
        <w:t>satisfies the goodness</w:t>
      </w:r>
      <w:r w:rsidR="00D049D9">
        <w:rPr>
          <w:rFonts w:ascii="Times New Roman" w:hAnsi="Times New Roman" w:cs="Times New Roman"/>
          <w:bCs/>
          <w:sz w:val="24"/>
          <w:szCs w:val="24"/>
        </w:rPr>
        <w:t>-</w:t>
      </w:r>
      <w:r w:rsidRPr="007B3068">
        <w:rPr>
          <w:rFonts w:ascii="Times New Roman" w:hAnsi="Times New Roman" w:cs="Times New Roman"/>
          <w:bCs/>
          <w:sz w:val="24"/>
          <w:szCs w:val="24"/>
        </w:rPr>
        <w:t>of</w:t>
      </w:r>
      <w:r w:rsidR="00D049D9">
        <w:rPr>
          <w:rFonts w:ascii="Times New Roman" w:hAnsi="Times New Roman" w:cs="Times New Roman"/>
          <w:bCs/>
          <w:sz w:val="24"/>
          <w:szCs w:val="24"/>
        </w:rPr>
        <w:t>-fit</w:t>
      </w:r>
      <w:r w:rsidRPr="007B3068">
        <w:rPr>
          <w:rFonts w:ascii="Times New Roman" w:hAnsi="Times New Roman" w:cs="Times New Roman"/>
          <w:bCs/>
          <w:sz w:val="24"/>
          <w:szCs w:val="24"/>
        </w:rPr>
        <w:t xml:space="preserve"> at 5% significant level.</w:t>
      </w:r>
    </w:p>
    <w:p w:rsidR="007B3068" w:rsidRDefault="007B3068" w:rsidP="009E2680">
      <w:pPr>
        <w:autoSpaceDE w:val="0"/>
        <w:autoSpaceDN w:val="0"/>
        <w:adjustRightInd w:val="0"/>
        <w:spacing w:after="0" w:line="480" w:lineRule="auto"/>
        <w:jc w:val="both"/>
        <w:rPr>
          <w:rFonts w:ascii="TimesNewRoman,Bold" w:hAnsi="TimesNewRoman,Bold" w:cs="TimesNewRoman,Bold"/>
          <w:b/>
          <w:bCs/>
          <w:i/>
          <w:sz w:val="24"/>
          <w:szCs w:val="24"/>
        </w:rPr>
      </w:pPr>
    </w:p>
    <w:p w:rsidR="00A53E01" w:rsidRDefault="00A53E01" w:rsidP="009E2680">
      <w:pPr>
        <w:autoSpaceDE w:val="0"/>
        <w:autoSpaceDN w:val="0"/>
        <w:adjustRightInd w:val="0"/>
        <w:spacing w:after="0" w:line="480" w:lineRule="auto"/>
        <w:jc w:val="both"/>
        <w:rPr>
          <w:rFonts w:ascii="TimesNewRoman,Bold" w:hAnsi="TimesNewRoman,Bold" w:cs="TimesNewRoman,Bold"/>
          <w:b/>
          <w:bCs/>
          <w:i/>
          <w:sz w:val="24"/>
          <w:szCs w:val="24"/>
        </w:rPr>
      </w:pPr>
    </w:p>
    <w:p w:rsidR="00A53E01" w:rsidRDefault="00A53E01" w:rsidP="009E2680">
      <w:pPr>
        <w:autoSpaceDE w:val="0"/>
        <w:autoSpaceDN w:val="0"/>
        <w:adjustRightInd w:val="0"/>
        <w:spacing w:after="0" w:line="480" w:lineRule="auto"/>
        <w:jc w:val="both"/>
        <w:rPr>
          <w:rFonts w:ascii="TimesNewRoman,Bold" w:hAnsi="TimesNewRoman,Bold" w:cs="TimesNewRoman,Bold"/>
          <w:b/>
          <w:bCs/>
          <w:i/>
          <w:sz w:val="24"/>
          <w:szCs w:val="24"/>
        </w:rPr>
      </w:pPr>
    </w:p>
    <w:p w:rsidR="00A53E01" w:rsidRDefault="00A53E01" w:rsidP="009E2680">
      <w:pPr>
        <w:autoSpaceDE w:val="0"/>
        <w:autoSpaceDN w:val="0"/>
        <w:adjustRightInd w:val="0"/>
        <w:spacing w:after="0" w:line="480" w:lineRule="auto"/>
        <w:jc w:val="both"/>
        <w:rPr>
          <w:rFonts w:ascii="TimesNewRoman,Bold" w:hAnsi="TimesNewRoman,Bold" w:cs="TimesNewRoman,Bold"/>
          <w:b/>
          <w:bCs/>
          <w:i/>
          <w:sz w:val="24"/>
          <w:szCs w:val="24"/>
        </w:rPr>
      </w:pPr>
    </w:p>
    <w:p w:rsidR="009E2680" w:rsidRPr="00B411A1" w:rsidRDefault="009E2680" w:rsidP="009E2680">
      <w:pPr>
        <w:autoSpaceDE w:val="0"/>
        <w:autoSpaceDN w:val="0"/>
        <w:adjustRightInd w:val="0"/>
        <w:spacing w:after="0" w:line="480" w:lineRule="auto"/>
        <w:jc w:val="both"/>
        <w:rPr>
          <w:rFonts w:ascii="TimesNewRoman" w:eastAsiaTheme="minorEastAsia" w:hAnsi="TimesNewRoman" w:cs="TimesNewRoman"/>
          <w:i/>
          <w:iCs/>
          <w:sz w:val="24"/>
          <w:szCs w:val="24"/>
        </w:rPr>
      </w:pPr>
      <w:r w:rsidRPr="00B411A1">
        <w:rPr>
          <w:rFonts w:ascii="TimesNewRoman,Bold" w:hAnsi="TimesNewRoman,Bold" w:cs="TimesNewRoman,Bold"/>
          <w:b/>
          <w:bCs/>
          <w:i/>
          <w:sz w:val="24"/>
          <w:szCs w:val="24"/>
        </w:rPr>
        <w:lastRenderedPageBreak/>
        <w:t>Parameter Estimation</w:t>
      </w:r>
    </w:p>
    <w:p w:rsidR="009E2680" w:rsidRDefault="009E2680" w:rsidP="009E2680">
      <w:pPr>
        <w:autoSpaceDE w:val="0"/>
        <w:autoSpaceDN w:val="0"/>
        <w:adjustRightInd w:val="0"/>
        <w:spacing w:after="0" w:line="480" w:lineRule="auto"/>
        <w:jc w:val="both"/>
        <w:rPr>
          <w:rFonts w:ascii="TimesNewRoman" w:hAnsi="TimesNewRoman" w:cs="TimesNewRoman"/>
          <w:sz w:val="24"/>
          <w:szCs w:val="24"/>
        </w:rPr>
      </w:pPr>
      <w:r w:rsidRPr="00B411A1">
        <w:rPr>
          <w:rFonts w:ascii="TimesNewRoman" w:hAnsi="TimesNewRoman" w:cs="TimesNewRoman"/>
          <w:sz w:val="24"/>
          <w:szCs w:val="24"/>
        </w:rPr>
        <w:t xml:space="preserve">The parameter estimates </w:t>
      </w:r>
      <w:r>
        <w:rPr>
          <w:rFonts w:ascii="TimesNewRoman" w:hAnsi="TimesNewRoman" w:cs="TimesNewRoman"/>
          <w:sz w:val="24"/>
          <w:szCs w:val="24"/>
        </w:rPr>
        <w:t xml:space="preserve">of the best fitted </w:t>
      </w:r>
      <w:r w:rsidR="00CE223B" w:rsidRPr="007B3068">
        <w:rPr>
          <w:rFonts w:ascii="Times New Roman" w:hAnsi="Times New Roman" w:cs="Times New Roman"/>
          <w:sz w:val="24"/>
          <w:szCs w:val="24"/>
        </w:rPr>
        <w:t>Generalized Logit Model</w:t>
      </w:r>
      <w:r w:rsidR="00CE223B" w:rsidRPr="007B3068">
        <w:rPr>
          <w:rFonts w:ascii="Times New Roman" w:hAnsi="Times New Roman" w:cs="Times New Roman"/>
          <w:b/>
          <w:bCs/>
          <w:sz w:val="24"/>
          <w:szCs w:val="24"/>
        </w:rPr>
        <w:t xml:space="preserve"> </w:t>
      </w:r>
      <w:r>
        <w:rPr>
          <w:rFonts w:ascii="TimesNewRoman" w:hAnsi="TimesNewRoman" w:cs="TimesNewRoman"/>
          <w:sz w:val="24"/>
          <w:szCs w:val="24"/>
        </w:rPr>
        <w:t xml:space="preserve">are given in Table </w:t>
      </w:r>
      <w:r w:rsidR="0012703C">
        <w:rPr>
          <w:rFonts w:ascii="TimesNewRoman" w:hAnsi="TimesNewRoman" w:cs="TimesNewRoman"/>
          <w:sz w:val="24"/>
          <w:szCs w:val="24"/>
        </w:rPr>
        <w:t>1.18</w:t>
      </w:r>
      <w:r w:rsidRPr="00B411A1">
        <w:rPr>
          <w:rFonts w:ascii="TimesNewRoman" w:hAnsi="TimesNewRoman" w:cs="TimesNewRoman"/>
          <w:sz w:val="24"/>
          <w:szCs w:val="24"/>
        </w:rPr>
        <w:t xml:space="preserve">. </w:t>
      </w:r>
    </w:p>
    <w:p w:rsidR="00A53E01" w:rsidRDefault="00A53E01" w:rsidP="009E2680">
      <w:pPr>
        <w:autoSpaceDE w:val="0"/>
        <w:autoSpaceDN w:val="0"/>
        <w:adjustRightInd w:val="0"/>
        <w:spacing w:after="0" w:line="480" w:lineRule="auto"/>
        <w:jc w:val="both"/>
        <w:rPr>
          <w:rFonts w:ascii="TimesNewRoman" w:hAnsi="TimesNewRoman" w:cs="TimesNewRoman"/>
          <w:sz w:val="24"/>
          <w:szCs w:val="24"/>
        </w:rPr>
      </w:pPr>
    </w:p>
    <w:p w:rsidR="0012703C" w:rsidRPr="000C74D7" w:rsidRDefault="0012703C" w:rsidP="0012703C">
      <w:pPr>
        <w:tabs>
          <w:tab w:val="left" w:pos="2205"/>
        </w:tabs>
        <w:rPr>
          <w:rFonts w:ascii="Times New Roman" w:hAnsi="Times New Roman" w:cs="Times New Roman"/>
          <w:sz w:val="20"/>
          <w:szCs w:val="20"/>
        </w:rPr>
      </w:pPr>
      <w:r w:rsidRPr="00490977">
        <w:rPr>
          <w:rFonts w:ascii="Times New Roman" w:hAnsi="Times New Roman" w:cs="Times New Roman"/>
          <w:b/>
          <w:sz w:val="20"/>
          <w:szCs w:val="20"/>
        </w:rPr>
        <w:t xml:space="preserve">Table </w:t>
      </w:r>
      <w:r>
        <w:rPr>
          <w:rFonts w:ascii="Times New Roman" w:hAnsi="Times New Roman" w:cs="Times New Roman"/>
          <w:b/>
          <w:sz w:val="20"/>
          <w:szCs w:val="20"/>
        </w:rPr>
        <w:t>1.18:</w:t>
      </w:r>
      <w:r w:rsidRPr="00490977">
        <w:rPr>
          <w:rFonts w:ascii="Times New Roman" w:hAnsi="Times New Roman" w:cs="Times New Roman"/>
          <w:sz w:val="20"/>
          <w:szCs w:val="20"/>
        </w:rPr>
        <w:t xml:space="preserve"> </w:t>
      </w:r>
      <w:r w:rsidRPr="0012703C">
        <w:rPr>
          <w:rFonts w:ascii="Times New Roman" w:hAnsi="Times New Roman" w:cs="Times New Roman"/>
          <w:sz w:val="20"/>
          <w:szCs w:val="20"/>
        </w:rPr>
        <w:t xml:space="preserve">Results of the parameter estimation of the </w:t>
      </w:r>
      <w:r>
        <w:rPr>
          <w:rFonts w:ascii="Times New Roman" w:hAnsi="Times New Roman" w:cs="Times New Roman"/>
          <w:sz w:val="20"/>
          <w:szCs w:val="20"/>
        </w:rPr>
        <w:t>Generalized Logit Model</w:t>
      </w:r>
      <w:r w:rsidRPr="003A0D71">
        <w:rPr>
          <w:rFonts w:ascii="TimesNewRoman,Bold" w:hAnsi="TimesNewRoman,Bold" w:cs="TimesNewRoman,Bold"/>
          <w:b/>
          <w:bCs/>
          <w:sz w:val="24"/>
          <w:szCs w:val="24"/>
        </w:rPr>
        <w:t xml:space="preserve"> </w:t>
      </w:r>
    </w:p>
    <w:tbl>
      <w:tblPr>
        <w:tblStyle w:val="TableGrid"/>
        <w:tblW w:w="8922" w:type="dxa"/>
        <w:tblLayout w:type="fixed"/>
        <w:tblLook w:val="04A0"/>
      </w:tblPr>
      <w:tblGrid>
        <w:gridCol w:w="1098"/>
        <w:gridCol w:w="3510"/>
        <w:gridCol w:w="1440"/>
        <w:gridCol w:w="1440"/>
        <w:gridCol w:w="1434"/>
      </w:tblGrid>
      <w:tr w:rsidR="0012703C" w:rsidRPr="00115133" w:rsidTr="005867A9">
        <w:trPr>
          <w:trHeight w:val="827"/>
        </w:trPr>
        <w:tc>
          <w:tcPr>
            <w:tcW w:w="1098" w:type="dxa"/>
            <w:vMerge w:val="restart"/>
          </w:tcPr>
          <w:p w:rsidR="0012703C" w:rsidRPr="00115133" w:rsidRDefault="0012703C" w:rsidP="005867A9">
            <w:pPr>
              <w:autoSpaceDE w:val="0"/>
              <w:autoSpaceDN w:val="0"/>
              <w:adjustRightInd w:val="0"/>
              <w:jc w:val="center"/>
              <w:rPr>
                <w:rFonts w:ascii="TimesNewRoman,Bold" w:hAnsi="TimesNewRoman,Bold" w:cs="TimesNewRoman,Bold"/>
                <w:bCs/>
                <w:sz w:val="24"/>
                <w:szCs w:val="24"/>
              </w:rPr>
            </w:pPr>
            <w:r w:rsidRPr="00115133">
              <w:rPr>
                <w:rFonts w:ascii="TimesNewRoman,Bold" w:hAnsi="TimesNewRoman,Bold" w:cs="TimesNewRoman,Bold"/>
                <w:bCs/>
                <w:sz w:val="24"/>
                <w:szCs w:val="24"/>
              </w:rPr>
              <w:t>Factor</w:t>
            </w:r>
          </w:p>
        </w:tc>
        <w:tc>
          <w:tcPr>
            <w:tcW w:w="3510" w:type="dxa"/>
            <w:vMerge w:val="restart"/>
          </w:tcPr>
          <w:p w:rsidR="0012703C" w:rsidRPr="00115133" w:rsidRDefault="0012703C" w:rsidP="005867A9">
            <w:pPr>
              <w:autoSpaceDE w:val="0"/>
              <w:autoSpaceDN w:val="0"/>
              <w:adjustRightInd w:val="0"/>
              <w:jc w:val="center"/>
              <w:rPr>
                <w:rFonts w:ascii="TimesNewRoman,Bold" w:hAnsi="TimesNewRoman,Bold" w:cs="TimesNewRoman,Bold"/>
                <w:bCs/>
                <w:sz w:val="24"/>
                <w:szCs w:val="24"/>
              </w:rPr>
            </w:pPr>
            <w:r w:rsidRPr="00115133">
              <w:rPr>
                <w:rFonts w:ascii="TimesNewRoman,Bold" w:hAnsi="TimesNewRoman,Bold" w:cs="TimesNewRoman,Bold"/>
                <w:bCs/>
                <w:sz w:val="24"/>
                <w:szCs w:val="24"/>
              </w:rPr>
              <w:t>Factor levels</w:t>
            </w:r>
          </w:p>
        </w:tc>
        <w:tc>
          <w:tcPr>
            <w:tcW w:w="4314" w:type="dxa"/>
            <w:gridSpan w:val="3"/>
          </w:tcPr>
          <w:p w:rsidR="0012703C" w:rsidRPr="00115133" w:rsidRDefault="0012703C" w:rsidP="005867A9">
            <w:pPr>
              <w:autoSpaceDE w:val="0"/>
              <w:autoSpaceDN w:val="0"/>
              <w:adjustRightInd w:val="0"/>
              <w:jc w:val="center"/>
              <w:rPr>
                <w:rFonts w:ascii="TimesNewRoman,Bold" w:hAnsi="TimesNewRoman,Bold" w:cs="TimesNewRoman,Bold"/>
                <w:bCs/>
                <w:sz w:val="24"/>
                <w:szCs w:val="24"/>
              </w:rPr>
            </w:pPr>
            <w:r w:rsidRPr="00115133">
              <w:rPr>
                <w:rFonts w:ascii="TimesNewRoman,Bold" w:hAnsi="TimesNewRoman,Bold" w:cs="TimesNewRoman,Bold"/>
                <w:bCs/>
                <w:sz w:val="24"/>
                <w:szCs w:val="24"/>
              </w:rPr>
              <w:t>Parameter estimates</w:t>
            </w:r>
          </w:p>
          <w:p w:rsidR="0012703C" w:rsidRPr="00115133" w:rsidRDefault="0012703C" w:rsidP="005867A9">
            <w:pPr>
              <w:autoSpaceDE w:val="0"/>
              <w:autoSpaceDN w:val="0"/>
              <w:adjustRightInd w:val="0"/>
              <w:jc w:val="center"/>
              <w:rPr>
                <w:rFonts w:ascii="TimesNewRoman,Bold" w:hAnsi="TimesNewRoman,Bold" w:cs="TimesNewRoman,Bold"/>
                <w:bCs/>
                <w:sz w:val="24"/>
                <w:szCs w:val="24"/>
              </w:rPr>
            </w:pPr>
            <w:r w:rsidRPr="00115133">
              <w:rPr>
                <w:rFonts w:ascii="TimesNewRoman,Bold" w:hAnsi="TimesNewRoman,Bold" w:cs="TimesNewRoman,Bold"/>
                <w:bCs/>
                <w:sz w:val="24"/>
                <w:szCs w:val="24"/>
              </w:rPr>
              <w:t>(Standard error)</w:t>
            </w:r>
          </w:p>
          <w:p w:rsidR="0012703C" w:rsidRPr="00115133" w:rsidRDefault="0012703C" w:rsidP="005867A9">
            <w:pPr>
              <w:autoSpaceDE w:val="0"/>
              <w:autoSpaceDN w:val="0"/>
              <w:adjustRightInd w:val="0"/>
              <w:jc w:val="center"/>
              <w:rPr>
                <w:rFonts w:ascii="TimesNewRoman,Bold" w:hAnsi="TimesNewRoman,Bold" w:cs="TimesNewRoman,Bold"/>
                <w:bCs/>
                <w:sz w:val="24"/>
                <w:szCs w:val="24"/>
              </w:rPr>
            </w:pPr>
            <w:r w:rsidRPr="00115133">
              <w:rPr>
                <w:rFonts w:ascii="TimesNewRoman,Bold" w:hAnsi="TimesNewRoman,Bold" w:cs="TimesNewRoman,Bold"/>
                <w:bCs/>
                <w:sz w:val="24"/>
                <w:szCs w:val="24"/>
              </w:rPr>
              <w:t>[p value]</w:t>
            </w:r>
          </w:p>
        </w:tc>
      </w:tr>
      <w:tr w:rsidR="0012703C" w:rsidRPr="00115133" w:rsidTr="005867A9">
        <w:trPr>
          <w:trHeight w:val="513"/>
        </w:trPr>
        <w:tc>
          <w:tcPr>
            <w:tcW w:w="1098" w:type="dxa"/>
            <w:vMerge/>
          </w:tcPr>
          <w:p w:rsidR="0012703C" w:rsidRPr="00115133" w:rsidRDefault="0012703C" w:rsidP="005867A9">
            <w:pPr>
              <w:autoSpaceDE w:val="0"/>
              <w:autoSpaceDN w:val="0"/>
              <w:adjustRightInd w:val="0"/>
              <w:jc w:val="center"/>
              <w:rPr>
                <w:rFonts w:ascii="TimesNewRoman,Bold" w:hAnsi="TimesNewRoman,Bold" w:cs="TimesNewRoman,Bold"/>
                <w:bCs/>
                <w:sz w:val="24"/>
                <w:szCs w:val="24"/>
              </w:rPr>
            </w:pPr>
          </w:p>
        </w:tc>
        <w:tc>
          <w:tcPr>
            <w:tcW w:w="3510" w:type="dxa"/>
            <w:vMerge/>
          </w:tcPr>
          <w:p w:rsidR="0012703C" w:rsidRPr="00115133" w:rsidRDefault="0012703C" w:rsidP="005867A9">
            <w:pPr>
              <w:autoSpaceDE w:val="0"/>
              <w:autoSpaceDN w:val="0"/>
              <w:adjustRightInd w:val="0"/>
              <w:jc w:val="center"/>
              <w:rPr>
                <w:rFonts w:ascii="TimesNewRoman,Bold" w:hAnsi="TimesNewRoman,Bold" w:cs="TimesNewRoman,Bold"/>
                <w:bCs/>
                <w:sz w:val="24"/>
                <w:szCs w:val="24"/>
              </w:rPr>
            </w:pPr>
          </w:p>
        </w:tc>
        <w:tc>
          <w:tcPr>
            <w:tcW w:w="1440" w:type="dxa"/>
          </w:tcPr>
          <w:p w:rsidR="0012703C" w:rsidRPr="00115133" w:rsidRDefault="0012703C" w:rsidP="005867A9">
            <w:pPr>
              <w:autoSpaceDE w:val="0"/>
              <w:autoSpaceDN w:val="0"/>
              <w:adjustRightInd w:val="0"/>
              <w:jc w:val="center"/>
              <w:rPr>
                <w:rFonts w:ascii="TimesNewRoman,Bold" w:hAnsi="TimesNewRoman,Bold" w:cs="TimesNewRoman,Bold"/>
                <w:bCs/>
                <w:sz w:val="20"/>
                <w:szCs w:val="20"/>
              </w:rPr>
            </w:pPr>
            <m:oMathPara>
              <m:oMath>
                <m:r>
                  <w:rPr>
                    <w:rFonts w:ascii="Cambria Math" w:hAnsi="Cambria Math" w:cs="TimesNewRoman"/>
                    <w:sz w:val="20"/>
                    <w:szCs w:val="20"/>
                  </w:rPr>
                  <m:t>log</m:t>
                </m:r>
                <m:d>
                  <m:dPr>
                    <m:ctrlPr>
                      <w:rPr>
                        <w:rFonts w:ascii="Cambria Math" w:hAnsi="Cambria Math" w:cs="TimesNewRoman"/>
                        <w:i/>
                        <w:sz w:val="20"/>
                        <w:szCs w:val="20"/>
                      </w:rPr>
                    </m:ctrlPr>
                  </m:dPr>
                  <m:e>
                    <m:f>
                      <m:fPr>
                        <m:ctrlPr>
                          <w:rPr>
                            <w:rFonts w:ascii="Cambria Math" w:hAnsi="Cambria Math" w:cs="TimesNewRoman"/>
                            <w:i/>
                            <w:sz w:val="20"/>
                            <w:szCs w:val="20"/>
                          </w:rPr>
                        </m:ctrlPr>
                      </m:fPr>
                      <m:num>
                        <m:sSub>
                          <m:sSubPr>
                            <m:ctrlPr>
                              <w:rPr>
                                <w:rFonts w:ascii="Cambria Math" w:hAnsi="Cambria Math" w:cs="TimesNewRoman"/>
                                <w:i/>
                                <w:sz w:val="20"/>
                                <w:szCs w:val="20"/>
                              </w:rPr>
                            </m:ctrlPr>
                          </m:sSubPr>
                          <m:e>
                            <m:r>
                              <w:rPr>
                                <w:rFonts w:ascii="Cambria Math" w:hAnsi="Cambria Math" w:cs="TimesNewRoman"/>
                                <w:sz w:val="20"/>
                                <w:szCs w:val="20"/>
                              </w:rPr>
                              <m:t>p</m:t>
                            </m:r>
                          </m:e>
                          <m:sub>
                            <m:r>
                              <w:rPr>
                                <w:rFonts w:ascii="Cambria Math" w:hAnsi="Cambria Math" w:cs="TimesNewRoman"/>
                                <w:sz w:val="20"/>
                                <w:szCs w:val="20"/>
                              </w:rPr>
                              <m:t>1</m:t>
                            </m:r>
                          </m:sub>
                        </m:sSub>
                      </m:num>
                      <m:den>
                        <m:sSub>
                          <m:sSubPr>
                            <m:ctrlPr>
                              <w:rPr>
                                <w:rFonts w:ascii="Cambria Math" w:hAnsi="Cambria Math" w:cs="TimesNewRoman"/>
                                <w:i/>
                                <w:sz w:val="20"/>
                                <w:szCs w:val="20"/>
                              </w:rPr>
                            </m:ctrlPr>
                          </m:sSubPr>
                          <m:e>
                            <m:r>
                              <w:rPr>
                                <w:rFonts w:ascii="Cambria Math" w:hAnsi="Cambria Math" w:cs="TimesNewRoman"/>
                                <w:sz w:val="20"/>
                                <w:szCs w:val="20"/>
                              </w:rPr>
                              <m:t>p</m:t>
                            </m:r>
                          </m:e>
                          <m:sub>
                            <m:r>
                              <w:rPr>
                                <w:rFonts w:ascii="Cambria Math" w:hAnsi="Cambria Math" w:cs="TimesNewRoman"/>
                                <w:sz w:val="20"/>
                                <w:szCs w:val="20"/>
                              </w:rPr>
                              <m:t>4</m:t>
                            </m:r>
                          </m:sub>
                        </m:sSub>
                      </m:den>
                    </m:f>
                  </m:e>
                </m:d>
              </m:oMath>
            </m:oMathPara>
          </w:p>
        </w:tc>
        <w:tc>
          <w:tcPr>
            <w:tcW w:w="1440" w:type="dxa"/>
          </w:tcPr>
          <w:p w:rsidR="0012703C" w:rsidRPr="00115133" w:rsidRDefault="0012703C" w:rsidP="005867A9">
            <w:pPr>
              <w:autoSpaceDE w:val="0"/>
              <w:autoSpaceDN w:val="0"/>
              <w:adjustRightInd w:val="0"/>
              <w:jc w:val="center"/>
              <w:rPr>
                <w:rFonts w:ascii="TimesNewRoman,Bold" w:hAnsi="TimesNewRoman,Bold" w:cs="TimesNewRoman,Bold"/>
                <w:bCs/>
                <w:sz w:val="20"/>
                <w:szCs w:val="20"/>
              </w:rPr>
            </w:pPr>
            <m:oMathPara>
              <m:oMath>
                <m:r>
                  <w:rPr>
                    <w:rFonts w:ascii="Cambria Math" w:hAnsi="Cambria Math" w:cs="TimesNewRoman"/>
                    <w:sz w:val="20"/>
                    <w:szCs w:val="20"/>
                  </w:rPr>
                  <m:t>log</m:t>
                </m:r>
                <m:d>
                  <m:dPr>
                    <m:ctrlPr>
                      <w:rPr>
                        <w:rFonts w:ascii="Cambria Math" w:hAnsi="Cambria Math" w:cs="TimesNewRoman"/>
                        <w:i/>
                        <w:sz w:val="20"/>
                        <w:szCs w:val="20"/>
                      </w:rPr>
                    </m:ctrlPr>
                  </m:dPr>
                  <m:e>
                    <m:f>
                      <m:fPr>
                        <m:ctrlPr>
                          <w:rPr>
                            <w:rFonts w:ascii="Cambria Math" w:hAnsi="Cambria Math" w:cs="TimesNewRoman"/>
                            <w:i/>
                            <w:sz w:val="20"/>
                            <w:szCs w:val="20"/>
                          </w:rPr>
                        </m:ctrlPr>
                      </m:fPr>
                      <m:num>
                        <m:sSub>
                          <m:sSubPr>
                            <m:ctrlPr>
                              <w:rPr>
                                <w:rFonts w:ascii="Cambria Math" w:hAnsi="Cambria Math" w:cs="TimesNewRoman"/>
                                <w:i/>
                                <w:sz w:val="20"/>
                                <w:szCs w:val="20"/>
                              </w:rPr>
                            </m:ctrlPr>
                          </m:sSubPr>
                          <m:e>
                            <m:r>
                              <w:rPr>
                                <w:rFonts w:ascii="Cambria Math" w:hAnsi="Cambria Math" w:cs="TimesNewRoman"/>
                                <w:sz w:val="20"/>
                                <w:szCs w:val="20"/>
                              </w:rPr>
                              <m:t>p</m:t>
                            </m:r>
                          </m:e>
                          <m:sub>
                            <m:r>
                              <w:rPr>
                                <w:rFonts w:ascii="Cambria Math" w:hAnsi="Cambria Math" w:cs="TimesNewRoman"/>
                                <w:sz w:val="20"/>
                                <w:szCs w:val="20"/>
                              </w:rPr>
                              <m:t>2</m:t>
                            </m:r>
                          </m:sub>
                        </m:sSub>
                      </m:num>
                      <m:den>
                        <m:sSub>
                          <m:sSubPr>
                            <m:ctrlPr>
                              <w:rPr>
                                <w:rFonts w:ascii="Cambria Math" w:hAnsi="Cambria Math" w:cs="TimesNewRoman"/>
                                <w:i/>
                                <w:sz w:val="20"/>
                                <w:szCs w:val="20"/>
                              </w:rPr>
                            </m:ctrlPr>
                          </m:sSubPr>
                          <m:e>
                            <m:r>
                              <w:rPr>
                                <w:rFonts w:ascii="Cambria Math" w:hAnsi="Cambria Math" w:cs="TimesNewRoman"/>
                                <w:sz w:val="20"/>
                                <w:szCs w:val="20"/>
                              </w:rPr>
                              <m:t>p</m:t>
                            </m:r>
                          </m:e>
                          <m:sub>
                            <m:r>
                              <w:rPr>
                                <w:rFonts w:ascii="Cambria Math" w:hAnsi="Cambria Math" w:cs="TimesNewRoman"/>
                                <w:sz w:val="20"/>
                                <w:szCs w:val="20"/>
                              </w:rPr>
                              <m:t>4</m:t>
                            </m:r>
                          </m:sub>
                        </m:sSub>
                      </m:den>
                    </m:f>
                  </m:e>
                </m:d>
              </m:oMath>
            </m:oMathPara>
          </w:p>
        </w:tc>
        <w:tc>
          <w:tcPr>
            <w:tcW w:w="1434" w:type="dxa"/>
          </w:tcPr>
          <w:p w:rsidR="0012703C" w:rsidRPr="00115133" w:rsidRDefault="0012703C" w:rsidP="005867A9">
            <w:pPr>
              <w:autoSpaceDE w:val="0"/>
              <w:autoSpaceDN w:val="0"/>
              <w:adjustRightInd w:val="0"/>
              <w:jc w:val="center"/>
              <w:rPr>
                <w:rFonts w:ascii="TimesNewRoman,Bold" w:hAnsi="TimesNewRoman,Bold" w:cs="TimesNewRoman,Bold"/>
                <w:bCs/>
                <w:sz w:val="20"/>
                <w:szCs w:val="20"/>
              </w:rPr>
            </w:pPr>
            <m:oMathPara>
              <m:oMath>
                <m:r>
                  <w:rPr>
                    <w:rFonts w:ascii="Cambria Math" w:hAnsi="Cambria Math" w:cs="TimesNewRoman"/>
                    <w:sz w:val="20"/>
                    <w:szCs w:val="20"/>
                  </w:rPr>
                  <m:t>log</m:t>
                </m:r>
                <m:d>
                  <m:dPr>
                    <m:ctrlPr>
                      <w:rPr>
                        <w:rFonts w:ascii="Cambria Math" w:hAnsi="Cambria Math" w:cs="TimesNewRoman"/>
                        <w:i/>
                        <w:sz w:val="20"/>
                        <w:szCs w:val="20"/>
                      </w:rPr>
                    </m:ctrlPr>
                  </m:dPr>
                  <m:e>
                    <m:f>
                      <m:fPr>
                        <m:ctrlPr>
                          <w:rPr>
                            <w:rFonts w:ascii="Cambria Math" w:hAnsi="Cambria Math" w:cs="TimesNewRoman"/>
                            <w:i/>
                            <w:sz w:val="20"/>
                            <w:szCs w:val="20"/>
                          </w:rPr>
                        </m:ctrlPr>
                      </m:fPr>
                      <m:num>
                        <m:sSub>
                          <m:sSubPr>
                            <m:ctrlPr>
                              <w:rPr>
                                <w:rFonts w:ascii="Cambria Math" w:hAnsi="Cambria Math" w:cs="TimesNewRoman"/>
                                <w:i/>
                                <w:sz w:val="20"/>
                                <w:szCs w:val="20"/>
                              </w:rPr>
                            </m:ctrlPr>
                          </m:sSubPr>
                          <m:e>
                            <m:r>
                              <w:rPr>
                                <w:rFonts w:ascii="Cambria Math" w:hAnsi="Cambria Math" w:cs="TimesNewRoman"/>
                                <w:sz w:val="20"/>
                                <w:szCs w:val="20"/>
                              </w:rPr>
                              <m:t>p</m:t>
                            </m:r>
                          </m:e>
                          <m:sub>
                            <m:r>
                              <w:rPr>
                                <w:rFonts w:ascii="Cambria Math" w:hAnsi="Cambria Math" w:cs="TimesNewRoman"/>
                                <w:sz w:val="20"/>
                                <w:szCs w:val="20"/>
                              </w:rPr>
                              <m:t>3</m:t>
                            </m:r>
                          </m:sub>
                        </m:sSub>
                      </m:num>
                      <m:den>
                        <m:sSub>
                          <m:sSubPr>
                            <m:ctrlPr>
                              <w:rPr>
                                <w:rFonts w:ascii="Cambria Math" w:hAnsi="Cambria Math" w:cs="TimesNewRoman"/>
                                <w:i/>
                                <w:sz w:val="20"/>
                                <w:szCs w:val="20"/>
                              </w:rPr>
                            </m:ctrlPr>
                          </m:sSubPr>
                          <m:e>
                            <m:r>
                              <w:rPr>
                                <w:rFonts w:ascii="Cambria Math" w:hAnsi="Cambria Math" w:cs="TimesNewRoman"/>
                                <w:sz w:val="20"/>
                                <w:szCs w:val="20"/>
                              </w:rPr>
                              <m:t>p</m:t>
                            </m:r>
                          </m:e>
                          <m:sub>
                            <m:r>
                              <w:rPr>
                                <w:rFonts w:ascii="Cambria Math" w:hAnsi="Cambria Math" w:cs="TimesNewRoman"/>
                                <w:sz w:val="20"/>
                                <w:szCs w:val="20"/>
                              </w:rPr>
                              <m:t>4</m:t>
                            </m:r>
                          </m:sub>
                        </m:sSub>
                      </m:den>
                    </m:f>
                  </m:e>
                </m:d>
              </m:oMath>
            </m:oMathPara>
          </w:p>
        </w:tc>
      </w:tr>
      <w:tr w:rsidR="0012703C" w:rsidRPr="00115133" w:rsidTr="005867A9">
        <w:trPr>
          <w:trHeight w:val="541"/>
        </w:trPr>
        <w:tc>
          <w:tcPr>
            <w:tcW w:w="1098"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intercept</w:t>
            </w:r>
          </w:p>
        </w:tc>
        <w:tc>
          <w:tcPr>
            <w:tcW w:w="3510" w:type="dxa"/>
          </w:tcPr>
          <w:p w:rsidR="0012703C" w:rsidRPr="00115133" w:rsidRDefault="0012703C" w:rsidP="005867A9">
            <w:pPr>
              <w:autoSpaceDE w:val="0"/>
              <w:autoSpaceDN w:val="0"/>
              <w:adjustRightInd w:val="0"/>
              <w:jc w:val="center"/>
              <w:rPr>
                <w:rFonts w:ascii="TimesNewRoman,Bold" w:hAnsi="TimesNewRoman,Bold" w:cs="TimesNewRoman,Bold"/>
                <w:bCs/>
                <w:sz w:val="24"/>
                <w:szCs w:val="24"/>
              </w:rPr>
            </w:pP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0.3553</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(0.3318)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[0.2842]</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0.1482</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(0.3254)</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[0.6488]</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-1.1730</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(0.5119)</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[0.0219]</w:t>
            </w:r>
          </w:p>
        </w:tc>
      </w:tr>
      <w:tr w:rsidR="0012703C" w:rsidRPr="00115133" w:rsidTr="005867A9">
        <w:trPr>
          <w:trHeight w:val="270"/>
        </w:trPr>
        <w:tc>
          <w:tcPr>
            <w:tcW w:w="1098" w:type="dxa"/>
            <w:vMerge w:val="restart"/>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uin</w:t>
            </w: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 xml:space="preserve">(1)Internet user               </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1.1199</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(0.2322)</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[&lt;0.0001]</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0.1859</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(0.1923)</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[0.3336]</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1.1392</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(0.3386)</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[0.0008]</w:t>
            </w:r>
          </w:p>
        </w:tc>
      </w:tr>
      <w:tr w:rsidR="0012703C" w:rsidRPr="00115133" w:rsidTr="005867A9">
        <w:trPr>
          <w:trHeight w:val="270"/>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 xml:space="preserve">(2)Non-internet user        </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w:t>
            </w:r>
          </w:p>
        </w:tc>
      </w:tr>
      <w:tr w:rsidR="0012703C" w:rsidRPr="00115133" w:rsidTr="005867A9">
        <w:trPr>
          <w:trHeight w:val="270"/>
        </w:trPr>
        <w:tc>
          <w:tcPr>
            <w:tcW w:w="1098" w:type="dxa"/>
            <w:vMerge w:val="restart"/>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inc</w:t>
            </w: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 xml:space="preserve">(1)&lt;15,000                      </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-1.3585</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(0.3262)</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[&lt;0.0001]</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-0.7147</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(0.3473)</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[0.0396]</w:t>
            </w:r>
          </w:p>
        </w:tc>
        <w:tc>
          <w:tcPr>
            <w:tcW w:w="1434"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-0.7362</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(0.3918)</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[0.0602]</w:t>
            </w:r>
          </w:p>
        </w:tc>
      </w:tr>
      <w:tr w:rsidR="0012703C" w:rsidRPr="00115133" w:rsidTr="005867A9">
        <w:trPr>
          <w:trHeight w:val="270"/>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(2)15,000 – 30,000</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-0.8175</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(0.3363)</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[0.0151]</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-0.1781</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(0.3430)</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[0.6035]</w:t>
            </w:r>
          </w:p>
        </w:tc>
        <w:tc>
          <w:tcPr>
            <w:tcW w:w="1434"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-0.5009</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(0.4183)</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[0.2311]</w:t>
            </w:r>
          </w:p>
        </w:tc>
      </w:tr>
      <w:tr w:rsidR="0012703C" w:rsidRPr="00115133" w:rsidTr="005867A9">
        <w:trPr>
          <w:trHeight w:val="270"/>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(3)30,000 – 50,000</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0.5624</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(0.4286)</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[0.1895]</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-0.0752</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(0.5043)</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[0.8814]</w:t>
            </w:r>
          </w:p>
        </w:tc>
        <w:tc>
          <w:tcPr>
            <w:tcW w:w="1434"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0.0822</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(0.5464)</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[0.8804]</w:t>
            </w:r>
          </w:p>
        </w:tc>
      </w:tr>
      <w:tr w:rsidR="0012703C" w:rsidRPr="00115133" w:rsidTr="005867A9">
        <w:trPr>
          <w:trHeight w:val="270"/>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(4)&lt;50,000</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w:t>
            </w:r>
          </w:p>
        </w:tc>
        <w:tc>
          <w:tcPr>
            <w:tcW w:w="1434"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w:t>
            </w:r>
          </w:p>
        </w:tc>
      </w:tr>
      <w:tr w:rsidR="0012703C" w:rsidRPr="00115133" w:rsidTr="005867A9">
        <w:trPr>
          <w:trHeight w:val="827"/>
        </w:trPr>
        <w:tc>
          <w:tcPr>
            <w:tcW w:w="1098" w:type="dxa"/>
            <w:vMerge w:val="restart"/>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met</w:t>
            </w: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(1)Computer courses followed</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0.3578</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(0.2839)</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[0.2075]</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0.1948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(0.2516)</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[0.4388]</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0.5426</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(0.4368)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[0.2142]</w:t>
            </w:r>
          </w:p>
        </w:tc>
      </w:tr>
      <w:tr w:rsidR="0012703C" w:rsidRPr="00115133" w:rsidTr="005867A9">
        <w:trPr>
          <w:trHeight w:val="145"/>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(2)School</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-0.2170</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(0.4336)</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[0.6167]</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0.6758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(0.3390)</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[0.0462]</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-0.6477</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(0.7444)</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[0.3842]</w:t>
            </w:r>
          </w:p>
        </w:tc>
      </w:tr>
      <w:tr w:rsidR="0012703C" w:rsidRPr="00115133" w:rsidTr="005867A9">
        <w:trPr>
          <w:trHeight w:val="145"/>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 xml:space="preserve">(3)Self study, Family members, </w:t>
            </w:r>
            <w:r>
              <w:rPr>
                <w:rFonts w:ascii="TimesNewRoman,Bold" w:hAnsi="TimesNewRoman,Bold" w:cs="TimesNewRoman,Bold"/>
                <w:bCs/>
                <w:sz w:val="24"/>
                <w:szCs w:val="24"/>
              </w:rPr>
              <w:t xml:space="preserve">   </w:t>
            </w:r>
          </w:p>
          <w:p w:rsidR="0012703C" w:rsidRPr="00115133" w:rsidRDefault="0012703C" w:rsidP="005867A9">
            <w:pPr>
              <w:autoSpaceDE w:val="0"/>
              <w:autoSpaceDN w:val="0"/>
              <w:adjustRightInd w:val="0"/>
              <w:rPr>
                <w:rFonts w:ascii="TimesNewRoman,Bold" w:hAnsi="TimesNewRoman,Bold" w:cs="TimesNewRoman,Bold"/>
                <w:bCs/>
                <w:sz w:val="24"/>
                <w:szCs w:val="24"/>
              </w:rPr>
            </w:pPr>
            <w:r>
              <w:rPr>
                <w:rFonts w:ascii="TimesNewRoman,Bold" w:hAnsi="TimesNewRoman,Bold" w:cs="TimesNewRoman,Bold"/>
                <w:bCs/>
                <w:sz w:val="24"/>
                <w:szCs w:val="24"/>
              </w:rPr>
              <w:t xml:space="preserve">     </w:t>
            </w:r>
            <w:r w:rsidRPr="00115133">
              <w:rPr>
                <w:rFonts w:ascii="TimesNewRoman,Bold" w:hAnsi="TimesNewRoman,Bold" w:cs="TimesNewRoman,Bold"/>
                <w:bCs/>
                <w:sz w:val="24"/>
                <w:szCs w:val="24"/>
              </w:rPr>
              <w:t>Another person, Other</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w:t>
            </w:r>
          </w:p>
        </w:tc>
      </w:tr>
      <w:tr w:rsidR="0012703C" w:rsidRPr="00115133" w:rsidTr="005867A9">
        <w:trPr>
          <w:trHeight w:val="541"/>
        </w:trPr>
        <w:tc>
          <w:tcPr>
            <w:tcW w:w="1098" w:type="dxa"/>
            <w:vMerge w:val="restart"/>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loc</w:t>
            </w: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(1)1 location used</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-0.7411</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(0.3004)</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[0.0136]</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-0.0666</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(0.3038)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[0.8264]</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-0.7831</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(0.4149)</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[0.0591]</w:t>
            </w:r>
          </w:p>
        </w:tc>
      </w:tr>
      <w:tr w:rsidR="0012703C" w:rsidRPr="00115133" w:rsidTr="005867A9">
        <w:trPr>
          <w:trHeight w:val="145"/>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(2)2 locations used</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-0.0318</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(0.3057)</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[0.9171]</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0.2647</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(0.3210)</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[0.4096]</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0.2148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(0.3808)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[0.5726]</w:t>
            </w:r>
          </w:p>
        </w:tc>
      </w:tr>
      <w:tr w:rsidR="0012703C" w:rsidRPr="00115133" w:rsidTr="005867A9">
        <w:trPr>
          <w:trHeight w:val="145"/>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(3)3 locations used</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0.5539</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(0.3439)</w:t>
            </w:r>
          </w:p>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[0.1072]</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0.8020</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(0.3631)</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[0.0272]</w:t>
            </w:r>
          </w:p>
        </w:tc>
        <w:tc>
          <w:tcPr>
            <w:tcW w:w="1434"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0.9503</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(0.4008)</w:t>
            </w:r>
          </w:p>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[0.0177]</w:t>
            </w:r>
          </w:p>
        </w:tc>
      </w:tr>
      <w:tr w:rsidR="0012703C" w:rsidRPr="000D1E68" w:rsidTr="005867A9">
        <w:trPr>
          <w:trHeight w:val="145"/>
        </w:trPr>
        <w:tc>
          <w:tcPr>
            <w:tcW w:w="1098" w:type="dxa"/>
            <w:vMerge/>
          </w:tcPr>
          <w:p w:rsidR="0012703C" w:rsidRPr="00115133" w:rsidRDefault="0012703C" w:rsidP="005867A9">
            <w:pPr>
              <w:autoSpaceDE w:val="0"/>
              <w:autoSpaceDN w:val="0"/>
              <w:adjustRightInd w:val="0"/>
              <w:rPr>
                <w:rFonts w:ascii="TimesNewRoman,Bold" w:hAnsi="TimesNewRoman,Bold" w:cs="TimesNewRoman,Bold"/>
                <w:bCs/>
                <w:sz w:val="24"/>
                <w:szCs w:val="24"/>
              </w:rPr>
            </w:pPr>
          </w:p>
        </w:tc>
        <w:tc>
          <w:tcPr>
            <w:tcW w:w="3510" w:type="dxa"/>
          </w:tcPr>
          <w:p w:rsidR="0012703C" w:rsidRPr="00115133" w:rsidRDefault="0012703C" w:rsidP="005867A9">
            <w:pPr>
              <w:autoSpaceDE w:val="0"/>
              <w:autoSpaceDN w:val="0"/>
              <w:adjustRightInd w:val="0"/>
              <w:rPr>
                <w:rFonts w:ascii="TimesNewRoman,Bold" w:hAnsi="TimesNewRoman,Bold" w:cs="TimesNewRoman,Bold"/>
                <w:bCs/>
                <w:sz w:val="24"/>
                <w:szCs w:val="24"/>
              </w:rPr>
            </w:pPr>
            <w:r w:rsidRPr="00115133">
              <w:rPr>
                <w:rFonts w:ascii="TimesNewRoman,Bold" w:hAnsi="TimesNewRoman,Bold" w:cs="TimesNewRoman,Bold"/>
                <w:bCs/>
                <w:sz w:val="24"/>
                <w:szCs w:val="24"/>
              </w:rPr>
              <w:t>(4)More than 3 locations used</w:t>
            </w:r>
          </w:p>
        </w:tc>
        <w:tc>
          <w:tcPr>
            <w:tcW w:w="1440" w:type="dxa"/>
          </w:tcPr>
          <w:p w:rsidR="0012703C" w:rsidRPr="00115133" w:rsidRDefault="0012703C" w:rsidP="005867A9">
            <w:pPr>
              <w:jc w:val="center"/>
              <w:rPr>
                <w:rFonts w:ascii="Times New Roman" w:hAnsi="Times New Roman" w:cs="Times New Roman"/>
                <w:sz w:val="24"/>
                <w:szCs w:val="24"/>
              </w:rPr>
            </w:pPr>
            <w:r w:rsidRPr="00115133">
              <w:rPr>
                <w:rFonts w:ascii="Times New Roman" w:hAnsi="Times New Roman" w:cs="Times New Roman"/>
                <w:sz w:val="24"/>
                <w:szCs w:val="24"/>
              </w:rPr>
              <w:t>-</w:t>
            </w:r>
          </w:p>
        </w:tc>
        <w:tc>
          <w:tcPr>
            <w:tcW w:w="1440" w:type="dxa"/>
          </w:tcPr>
          <w:p w:rsidR="0012703C" w:rsidRPr="00115133"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w:t>
            </w:r>
          </w:p>
        </w:tc>
        <w:tc>
          <w:tcPr>
            <w:tcW w:w="1434" w:type="dxa"/>
          </w:tcPr>
          <w:p w:rsidR="0012703C" w:rsidRPr="00B304C1" w:rsidRDefault="0012703C" w:rsidP="005867A9">
            <w:pPr>
              <w:autoSpaceDE w:val="0"/>
              <w:autoSpaceDN w:val="0"/>
              <w:adjustRightInd w:val="0"/>
              <w:jc w:val="center"/>
              <w:rPr>
                <w:rFonts w:ascii="Times New Roman" w:hAnsi="Times New Roman" w:cs="Times New Roman"/>
                <w:bCs/>
                <w:sz w:val="24"/>
                <w:szCs w:val="24"/>
              </w:rPr>
            </w:pPr>
            <w:r w:rsidRPr="00115133">
              <w:rPr>
                <w:rFonts w:ascii="Times New Roman" w:hAnsi="Times New Roman" w:cs="Times New Roman"/>
                <w:bCs/>
                <w:sz w:val="24"/>
                <w:szCs w:val="24"/>
              </w:rPr>
              <w:t>-</w:t>
            </w:r>
          </w:p>
        </w:tc>
      </w:tr>
    </w:tbl>
    <w:p w:rsidR="0012703C" w:rsidRDefault="0012703C" w:rsidP="009E2680">
      <w:pPr>
        <w:autoSpaceDE w:val="0"/>
        <w:autoSpaceDN w:val="0"/>
        <w:adjustRightInd w:val="0"/>
        <w:spacing w:after="0" w:line="360" w:lineRule="auto"/>
        <w:jc w:val="both"/>
        <w:rPr>
          <w:rFonts w:ascii="TimesNewRoman,Bold" w:hAnsi="TimesNewRoman,Bold" w:cs="TimesNewRoman,Bold"/>
          <w:bCs/>
          <w:sz w:val="24"/>
          <w:szCs w:val="24"/>
        </w:rPr>
      </w:pPr>
    </w:p>
    <w:p w:rsidR="009E2680" w:rsidRPr="009F13FB" w:rsidRDefault="009E2680" w:rsidP="009E2680">
      <w:pPr>
        <w:autoSpaceDE w:val="0"/>
        <w:autoSpaceDN w:val="0"/>
        <w:adjustRightInd w:val="0"/>
        <w:spacing w:after="0" w:line="360" w:lineRule="auto"/>
        <w:jc w:val="both"/>
        <w:rPr>
          <w:rFonts w:ascii="TimesNewRoman" w:hAnsi="TimesNewRoman" w:cs="TimesNewRoman"/>
          <w:sz w:val="24"/>
          <w:szCs w:val="24"/>
        </w:rPr>
      </w:pPr>
      <w:r w:rsidRPr="00DC24E7">
        <w:rPr>
          <w:rFonts w:ascii="TimesNewRoman,Bold" w:hAnsi="TimesNewRoman,Bold" w:cs="TimesNewRoman,Bold"/>
          <w:bCs/>
          <w:sz w:val="24"/>
          <w:szCs w:val="24"/>
        </w:rPr>
        <w:lastRenderedPageBreak/>
        <w:t>Model 1:</w:t>
      </w:r>
      <w:r>
        <w:rPr>
          <w:rFonts w:ascii="TimesNewRoman,Bold" w:hAnsi="TimesNewRoman,Bold" w:cs="TimesNewRoman,Bold"/>
          <w:b/>
          <w:bCs/>
          <w:sz w:val="24"/>
          <w:szCs w:val="24"/>
        </w:rPr>
        <w:t xml:space="preserve"> </w:t>
      </w:r>
      <w:r w:rsidRPr="009F13FB">
        <w:rPr>
          <w:rFonts w:ascii="TimesNewRoman,Bold" w:hAnsi="TimesNewRoman,Bold" w:cs="TimesNewRoman,Bold"/>
          <w:bCs/>
          <w:sz w:val="24"/>
          <w:szCs w:val="24"/>
        </w:rPr>
        <w:t xml:space="preserve"> </w:t>
      </w:r>
      <m:oMath>
        <m:r>
          <w:rPr>
            <w:rFonts w:ascii="Cambria Math" w:hAnsi="Cambria Math" w:cs="TimesNewRoman,Bold"/>
            <w:sz w:val="24"/>
            <w:szCs w:val="24"/>
          </w:rPr>
          <m:t xml:space="preserve">       </m:t>
        </m:r>
        <m:r>
          <w:rPr>
            <w:rFonts w:ascii="Cambria Math" w:hAnsi="Cambria Math" w:cs="TimesNewRoman"/>
            <w:sz w:val="24"/>
            <w:szCs w:val="24"/>
          </w:rPr>
          <m:t>log</m:t>
        </m:r>
        <m:d>
          <m:dPr>
            <m:ctrlPr>
              <w:rPr>
                <w:rFonts w:ascii="Cambria Math" w:hAnsi="Cambria Math" w:cs="TimesNewRoman"/>
                <w:i/>
                <w:sz w:val="24"/>
                <w:szCs w:val="24"/>
              </w:rPr>
            </m:ctrlPr>
          </m:dPr>
          <m:e>
            <m:f>
              <m:fPr>
                <m:ctrlPr>
                  <w:rPr>
                    <w:rFonts w:ascii="Cambria Math" w:hAnsi="Cambria Math" w:cs="TimesNewRoman"/>
                    <w:i/>
                    <w:sz w:val="24"/>
                    <w:szCs w:val="24"/>
                  </w:rPr>
                </m:ctrlPr>
              </m:fPr>
              <m:num>
                <m:sSub>
                  <m:sSubPr>
                    <m:ctrlPr>
                      <w:rPr>
                        <w:rFonts w:ascii="Cambria Math" w:hAnsi="Cambria Math" w:cs="TimesNewRoman"/>
                        <w:i/>
                        <w:sz w:val="24"/>
                        <w:szCs w:val="24"/>
                      </w:rPr>
                    </m:ctrlPr>
                  </m:sSubPr>
                  <m:e>
                    <m:r>
                      <w:rPr>
                        <w:rFonts w:ascii="Cambria Math" w:hAnsi="Cambria Math" w:cs="TimesNewRoman"/>
                        <w:sz w:val="24"/>
                        <w:szCs w:val="24"/>
                      </w:rPr>
                      <m:t>p</m:t>
                    </m:r>
                  </m:e>
                  <m:sub>
                    <m:r>
                      <w:rPr>
                        <w:rFonts w:ascii="Cambria Math" w:hAnsi="Cambria Math" w:cs="TimesNewRoman"/>
                        <w:sz w:val="24"/>
                        <w:szCs w:val="24"/>
                      </w:rPr>
                      <m:t>1</m:t>
                    </m:r>
                  </m:sub>
                </m:sSub>
              </m:num>
              <m:den>
                <m:sSub>
                  <m:sSubPr>
                    <m:ctrlPr>
                      <w:rPr>
                        <w:rFonts w:ascii="Cambria Math" w:hAnsi="Cambria Math" w:cs="TimesNewRoman"/>
                        <w:i/>
                        <w:sz w:val="24"/>
                        <w:szCs w:val="24"/>
                      </w:rPr>
                    </m:ctrlPr>
                  </m:sSubPr>
                  <m:e>
                    <m:r>
                      <w:rPr>
                        <w:rFonts w:ascii="Cambria Math" w:hAnsi="Cambria Math" w:cs="TimesNewRoman"/>
                        <w:sz w:val="24"/>
                        <w:szCs w:val="24"/>
                      </w:rPr>
                      <m:t>p</m:t>
                    </m:r>
                  </m:e>
                  <m:sub>
                    <m:r>
                      <w:rPr>
                        <w:rFonts w:ascii="Cambria Math" w:hAnsi="Cambria Math" w:cs="TimesNewRoman"/>
                        <w:sz w:val="24"/>
                        <w:szCs w:val="24"/>
                      </w:rPr>
                      <m:t>4</m:t>
                    </m:r>
                  </m:sub>
                </m:sSub>
              </m:den>
            </m:f>
          </m:e>
        </m:d>
        <m:r>
          <w:rPr>
            <w:rFonts w:ascii="Cambria Math" w:hAnsi="Cambria Math" w:cs="TimesNewRoman"/>
            <w:sz w:val="24"/>
            <w:szCs w:val="24"/>
          </w:rPr>
          <m:t>=0.3553</m:t>
        </m:r>
        <m:r>
          <w:rPr>
            <w:rFonts w:ascii="Cambria Math" w:hAnsi="Times New Roman" w:cs="Times New Roman"/>
            <w:sz w:val="24"/>
            <w:szCs w:val="24"/>
          </w:rPr>
          <m:t>+</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Cambria Math"/>
                <w:sz w:val="24"/>
                <w:szCs w:val="24"/>
              </w:rPr>
              <m:t>1j</m:t>
            </m:r>
          </m:sub>
          <m:sup>
            <m:r>
              <w:rPr>
                <w:rFonts w:ascii="Cambria Math" w:hAnsi="Cambria Math"/>
                <w:sz w:val="24"/>
                <w:szCs w:val="24"/>
              </w:rPr>
              <m:t>uin</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Cambria Math"/>
                <w:sz w:val="24"/>
                <w:szCs w:val="24"/>
              </w:rPr>
              <m:t>1k</m:t>
            </m:r>
          </m:sub>
          <m:sup>
            <m:r>
              <w:rPr>
                <w:rFonts w:ascii="Cambria Math" w:hAnsi="Cambria Math"/>
                <w:sz w:val="24"/>
                <w:szCs w:val="24"/>
              </w:rPr>
              <m:t xml:space="preserve">inc </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Times New Roman"/>
                <w:sz w:val="24"/>
                <w:szCs w:val="24"/>
              </w:rPr>
              <m:t>1l</m:t>
            </m:r>
          </m:sub>
          <m:sup>
            <m:r>
              <w:rPr>
                <w:rFonts w:ascii="Cambria Math" w:hAnsi="Cambria Math"/>
                <w:sz w:val="24"/>
                <w:szCs w:val="24"/>
              </w:rPr>
              <m:t>met</m:t>
            </m:r>
          </m:sup>
        </m:sSubSup>
        <m:r>
          <w:rPr>
            <w:rFonts w:ascii="Cambria Math" w:hAnsi="Times New Roman"/>
            <w:sz w:val="24"/>
            <w:szCs w:val="24"/>
          </w:rPr>
          <m:t xml:space="preserve">  +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Times New Roman"/>
                <w:sz w:val="24"/>
                <w:szCs w:val="24"/>
              </w:rPr>
              <m:t>1m</m:t>
            </m:r>
          </m:sub>
          <m:sup>
            <m:r>
              <w:rPr>
                <w:rFonts w:ascii="Cambria Math" w:hAnsi="Cambria Math"/>
                <w:sz w:val="24"/>
                <w:szCs w:val="24"/>
              </w:rPr>
              <m:t>loc</m:t>
            </m:r>
          </m:sup>
        </m:sSubSup>
        <m:r>
          <w:rPr>
            <w:rFonts w:ascii="Cambria Math" w:hAnsi="Times New Roman" w:cs="Times New Roman"/>
            <w:sz w:val="26"/>
            <w:szCs w:val="26"/>
          </w:rPr>
          <m:t xml:space="preserve">  </m:t>
        </m:r>
      </m:oMath>
    </w:p>
    <w:p w:rsidR="009E2680" w:rsidRDefault="009E2680" w:rsidP="009E2680">
      <w:pPr>
        <w:autoSpaceDE w:val="0"/>
        <w:autoSpaceDN w:val="0"/>
        <w:adjustRightInd w:val="0"/>
        <w:spacing w:after="0" w:line="480" w:lineRule="auto"/>
        <w:jc w:val="both"/>
        <w:rPr>
          <w:rFonts w:ascii="TimesNewRoman,Bold" w:hAnsi="TimesNewRoman,Bold" w:cs="TimesNewRoman,Bold"/>
          <w:bCs/>
          <w:sz w:val="24"/>
          <w:szCs w:val="24"/>
        </w:rPr>
      </w:pPr>
      <w:r w:rsidRPr="000E07C5">
        <w:rPr>
          <w:rFonts w:ascii="TimesNewRoman,Bold" w:hAnsi="TimesNewRoman,Bold" w:cs="TimesNewRoman,Bold"/>
          <w:bCs/>
          <w:sz w:val="24"/>
          <w:szCs w:val="24"/>
        </w:rPr>
        <w:t>Models the probability of response 1 (having both computer awareness and computer literacy) relative to the response 4 (not having both computer awareness and computer literacy)</w:t>
      </w:r>
    </w:p>
    <w:p w:rsidR="006E3A89" w:rsidRDefault="006E3A89" w:rsidP="009E2680">
      <w:pPr>
        <w:autoSpaceDE w:val="0"/>
        <w:autoSpaceDN w:val="0"/>
        <w:adjustRightInd w:val="0"/>
        <w:spacing w:after="0" w:line="480" w:lineRule="auto"/>
        <w:jc w:val="both"/>
        <w:rPr>
          <w:rFonts w:ascii="TimesNewRoman,Bold" w:hAnsi="TimesNewRoman,Bold" w:cs="TimesNewRoman,Bold"/>
          <w:bCs/>
          <w:sz w:val="24"/>
          <w:szCs w:val="24"/>
        </w:rPr>
      </w:pPr>
    </w:p>
    <w:p w:rsidR="009E2680" w:rsidRDefault="009E2680" w:rsidP="009E2680">
      <w:pPr>
        <w:tabs>
          <w:tab w:val="left" w:pos="1440"/>
        </w:tabs>
        <w:autoSpaceDE w:val="0"/>
        <w:autoSpaceDN w:val="0"/>
        <w:adjustRightInd w:val="0"/>
        <w:spacing w:after="0" w:line="360" w:lineRule="auto"/>
        <w:jc w:val="both"/>
        <w:rPr>
          <w:rFonts w:ascii="TimesNewRoman,Bold" w:eastAsiaTheme="minorEastAsia" w:hAnsi="TimesNewRoman,Bold" w:cs="TimesNewRoman,Bold"/>
          <w:sz w:val="26"/>
          <w:szCs w:val="26"/>
        </w:rPr>
      </w:pPr>
      <w:r w:rsidRPr="00DC24E7">
        <w:rPr>
          <w:rFonts w:ascii="TimesNewRoman,Bold" w:hAnsi="TimesNewRoman,Bold" w:cs="TimesNewRoman,Bold"/>
          <w:bCs/>
          <w:sz w:val="24"/>
          <w:szCs w:val="24"/>
        </w:rPr>
        <w:t>Model 2:</w:t>
      </w:r>
      <w:r>
        <w:rPr>
          <w:rFonts w:ascii="TimesNewRoman,Bold" w:hAnsi="TimesNewRoman,Bold" w:cs="TimesNewRoman,Bold"/>
          <w:b/>
          <w:bCs/>
          <w:sz w:val="24"/>
          <w:szCs w:val="24"/>
        </w:rPr>
        <w:t xml:space="preserve">  </w:t>
      </w:r>
      <m:oMath>
        <m:r>
          <m:rPr>
            <m:sty m:val="bi"/>
          </m:rPr>
          <w:rPr>
            <w:rFonts w:ascii="Cambria Math" w:hAnsi="Cambria Math" w:cs="TimesNewRoman,Bold"/>
            <w:sz w:val="24"/>
            <w:szCs w:val="24"/>
          </w:rPr>
          <m:t xml:space="preserve">       </m:t>
        </m:r>
        <m:r>
          <w:rPr>
            <w:rFonts w:ascii="Cambria Math" w:hAnsi="Cambria Math" w:cs="TimesNewRoman"/>
            <w:sz w:val="24"/>
            <w:szCs w:val="24"/>
          </w:rPr>
          <m:t>log</m:t>
        </m:r>
        <m:d>
          <m:dPr>
            <m:ctrlPr>
              <w:rPr>
                <w:rFonts w:ascii="Cambria Math" w:hAnsi="Cambria Math" w:cs="TimesNewRoman"/>
                <w:i/>
                <w:sz w:val="24"/>
                <w:szCs w:val="24"/>
              </w:rPr>
            </m:ctrlPr>
          </m:dPr>
          <m:e>
            <m:f>
              <m:fPr>
                <m:ctrlPr>
                  <w:rPr>
                    <w:rFonts w:ascii="Cambria Math" w:hAnsi="Cambria Math" w:cs="TimesNewRoman"/>
                    <w:i/>
                    <w:sz w:val="24"/>
                    <w:szCs w:val="24"/>
                  </w:rPr>
                </m:ctrlPr>
              </m:fPr>
              <m:num>
                <m:sSub>
                  <m:sSubPr>
                    <m:ctrlPr>
                      <w:rPr>
                        <w:rFonts w:ascii="Cambria Math" w:hAnsi="Cambria Math" w:cs="TimesNewRoman"/>
                        <w:i/>
                        <w:sz w:val="24"/>
                        <w:szCs w:val="24"/>
                      </w:rPr>
                    </m:ctrlPr>
                  </m:sSubPr>
                  <m:e>
                    <m:r>
                      <w:rPr>
                        <w:rFonts w:ascii="Cambria Math" w:hAnsi="Cambria Math" w:cs="TimesNewRoman"/>
                        <w:sz w:val="24"/>
                        <w:szCs w:val="24"/>
                      </w:rPr>
                      <m:t>p</m:t>
                    </m:r>
                  </m:e>
                  <m:sub>
                    <m:r>
                      <w:rPr>
                        <w:rFonts w:ascii="Cambria Math" w:hAnsi="Cambria Math" w:cs="TimesNewRoman"/>
                        <w:sz w:val="24"/>
                        <w:szCs w:val="24"/>
                      </w:rPr>
                      <m:t>2</m:t>
                    </m:r>
                  </m:sub>
                </m:sSub>
              </m:num>
              <m:den>
                <m:sSub>
                  <m:sSubPr>
                    <m:ctrlPr>
                      <w:rPr>
                        <w:rFonts w:ascii="Cambria Math" w:hAnsi="Cambria Math" w:cs="TimesNewRoman"/>
                        <w:i/>
                        <w:sz w:val="24"/>
                        <w:szCs w:val="24"/>
                      </w:rPr>
                    </m:ctrlPr>
                  </m:sSubPr>
                  <m:e>
                    <m:r>
                      <w:rPr>
                        <w:rFonts w:ascii="Cambria Math" w:hAnsi="Cambria Math" w:cs="TimesNewRoman"/>
                        <w:sz w:val="24"/>
                        <w:szCs w:val="24"/>
                      </w:rPr>
                      <m:t>p</m:t>
                    </m:r>
                  </m:e>
                  <m:sub>
                    <m:r>
                      <w:rPr>
                        <w:rFonts w:ascii="Cambria Math" w:hAnsi="Cambria Math" w:cs="TimesNewRoman"/>
                        <w:sz w:val="24"/>
                        <w:szCs w:val="24"/>
                      </w:rPr>
                      <m:t>4</m:t>
                    </m:r>
                  </m:sub>
                </m:sSub>
              </m:den>
            </m:f>
          </m:e>
        </m:d>
        <m:r>
          <w:rPr>
            <w:rFonts w:ascii="Cambria Math" w:hAnsi="Cambria Math" w:cs="TimesNewRoman"/>
            <w:sz w:val="24"/>
            <w:szCs w:val="24"/>
          </w:rPr>
          <m:t>=0.1482</m:t>
        </m:r>
        <m:r>
          <w:rPr>
            <w:rFonts w:ascii="Cambria Math" w:hAnsi="Times New Roman" w:cs="Times New Roman"/>
            <w:sz w:val="24"/>
            <w:szCs w:val="24"/>
          </w:rPr>
          <m:t>+</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Cambria Math"/>
                <w:sz w:val="24"/>
                <w:szCs w:val="24"/>
              </w:rPr>
              <m:t>2j</m:t>
            </m:r>
          </m:sub>
          <m:sup>
            <m:r>
              <w:rPr>
                <w:rFonts w:ascii="Cambria Math" w:hAnsi="Cambria Math"/>
                <w:sz w:val="24"/>
                <w:szCs w:val="24"/>
              </w:rPr>
              <m:t>uin</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Cambria Math"/>
                <w:sz w:val="24"/>
                <w:szCs w:val="24"/>
              </w:rPr>
              <m:t>2k</m:t>
            </m:r>
          </m:sub>
          <m:sup>
            <m:r>
              <w:rPr>
                <w:rFonts w:ascii="Cambria Math" w:hAnsi="Cambria Math"/>
                <w:sz w:val="24"/>
                <w:szCs w:val="24"/>
              </w:rPr>
              <m:t xml:space="preserve">inc </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Times New Roman"/>
                <w:sz w:val="24"/>
                <w:szCs w:val="24"/>
              </w:rPr>
              <m:t>2l</m:t>
            </m:r>
          </m:sub>
          <m:sup>
            <m:r>
              <w:rPr>
                <w:rFonts w:ascii="Cambria Math" w:hAnsi="Cambria Math"/>
                <w:sz w:val="24"/>
                <w:szCs w:val="24"/>
              </w:rPr>
              <m:t>met</m:t>
            </m:r>
          </m:sup>
        </m:sSubSup>
        <m:r>
          <w:rPr>
            <w:rFonts w:ascii="Cambria Math" w:hAnsi="Times New Roman"/>
            <w:sz w:val="24"/>
            <w:szCs w:val="24"/>
          </w:rPr>
          <m:t xml:space="preserve">  +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Times New Roman"/>
                <w:sz w:val="24"/>
                <w:szCs w:val="24"/>
              </w:rPr>
              <m:t>2m</m:t>
            </m:r>
          </m:sub>
          <m:sup>
            <m:r>
              <w:rPr>
                <w:rFonts w:ascii="Cambria Math" w:hAnsi="Cambria Math"/>
                <w:sz w:val="24"/>
                <w:szCs w:val="24"/>
              </w:rPr>
              <m:t>loc</m:t>
            </m:r>
          </m:sup>
        </m:sSubSup>
        <m:r>
          <w:rPr>
            <w:rFonts w:ascii="Cambria Math" w:hAnsi="Times New Roman" w:cs="Times New Roman"/>
            <w:sz w:val="26"/>
            <w:szCs w:val="26"/>
          </w:rPr>
          <m:t xml:space="preserve">  </m:t>
        </m:r>
      </m:oMath>
    </w:p>
    <w:p w:rsidR="009E2680" w:rsidRDefault="009E2680" w:rsidP="009E2680">
      <w:pPr>
        <w:autoSpaceDE w:val="0"/>
        <w:autoSpaceDN w:val="0"/>
        <w:adjustRightInd w:val="0"/>
        <w:spacing w:after="0" w:line="480" w:lineRule="auto"/>
        <w:jc w:val="both"/>
        <w:rPr>
          <w:rFonts w:ascii="TimesNewRoman,Bold" w:hAnsi="TimesNewRoman,Bold" w:cs="TimesNewRoman,Bold"/>
          <w:bCs/>
          <w:sz w:val="24"/>
          <w:szCs w:val="24"/>
        </w:rPr>
      </w:pPr>
      <w:r w:rsidRPr="000E07C5">
        <w:rPr>
          <w:rFonts w:ascii="TimesNewRoman,Bold" w:hAnsi="TimesNewRoman,Bold" w:cs="TimesNewRoman,Bold"/>
          <w:bCs/>
          <w:sz w:val="24"/>
          <w:szCs w:val="24"/>
        </w:rPr>
        <w:t xml:space="preserve">Models the probability of response </w:t>
      </w:r>
      <w:r>
        <w:rPr>
          <w:rFonts w:ascii="TimesNewRoman,Bold" w:hAnsi="TimesNewRoman,Bold" w:cs="TimesNewRoman,Bold"/>
          <w:bCs/>
          <w:sz w:val="24"/>
          <w:szCs w:val="24"/>
        </w:rPr>
        <w:t>2</w:t>
      </w:r>
      <w:r w:rsidRPr="000E07C5">
        <w:rPr>
          <w:rFonts w:ascii="TimesNewRoman,Bold" w:hAnsi="TimesNewRoman,Bold" w:cs="TimesNewRoman,Bold"/>
          <w:bCs/>
          <w:sz w:val="24"/>
          <w:szCs w:val="24"/>
        </w:rPr>
        <w:t xml:space="preserve"> (having </w:t>
      </w:r>
      <w:r>
        <w:rPr>
          <w:rFonts w:ascii="TimesNewRoman,Bold" w:hAnsi="TimesNewRoman,Bold" w:cs="TimesNewRoman,Bold"/>
          <w:bCs/>
          <w:sz w:val="24"/>
          <w:szCs w:val="24"/>
        </w:rPr>
        <w:t xml:space="preserve">only </w:t>
      </w:r>
      <w:r w:rsidRPr="000E07C5">
        <w:rPr>
          <w:rFonts w:ascii="TimesNewRoman,Bold" w:hAnsi="TimesNewRoman,Bold" w:cs="TimesNewRoman,Bold"/>
          <w:bCs/>
          <w:sz w:val="24"/>
          <w:szCs w:val="24"/>
        </w:rPr>
        <w:t>computer awareness) relative to the response 4 (not having both computer awareness and computer literacy)</w:t>
      </w:r>
    </w:p>
    <w:p w:rsidR="006E3A89" w:rsidRDefault="006E3A89" w:rsidP="009E2680">
      <w:pPr>
        <w:autoSpaceDE w:val="0"/>
        <w:autoSpaceDN w:val="0"/>
        <w:adjustRightInd w:val="0"/>
        <w:spacing w:after="0" w:line="480" w:lineRule="auto"/>
        <w:jc w:val="both"/>
        <w:rPr>
          <w:rFonts w:ascii="TimesNewRoman,Bold" w:hAnsi="TimesNewRoman,Bold" w:cs="TimesNewRoman,Bold"/>
          <w:bCs/>
          <w:sz w:val="24"/>
          <w:szCs w:val="24"/>
        </w:rPr>
      </w:pPr>
    </w:p>
    <w:p w:rsidR="009E2680" w:rsidRPr="001841A1" w:rsidRDefault="009E2680" w:rsidP="009E2680">
      <w:pPr>
        <w:tabs>
          <w:tab w:val="left" w:pos="1440"/>
        </w:tabs>
        <w:autoSpaceDE w:val="0"/>
        <w:autoSpaceDN w:val="0"/>
        <w:adjustRightInd w:val="0"/>
        <w:spacing w:after="0" w:line="360" w:lineRule="auto"/>
        <w:jc w:val="both"/>
        <w:rPr>
          <w:rFonts w:ascii="TimesNewRoman,Bold" w:eastAsiaTheme="minorEastAsia" w:hAnsi="TimesNewRoman,Bold" w:cs="TimesNewRoman,Bold"/>
          <w:sz w:val="26"/>
          <w:szCs w:val="26"/>
        </w:rPr>
      </w:pPr>
      <w:r w:rsidRPr="00DC24E7">
        <w:rPr>
          <w:rFonts w:ascii="TimesNewRoman,Bold" w:hAnsi="TimesNewRoman,Bold" w:cs="TimesNewRoman,Bold"/>
          <w:bCs/>
          <w:sz w:val="24"/>
          <w:szCs w:val="24"/>
        </w:rPr>
        <w:t>Model 3:</w:t>
      </w:r>
      <w:r>
        <w:rPr>
          <w:rFonts w:ascii="TimesNewRoman,Bold" w:hAnsi="TimesNewRoman,Bold" w:cs="TimesNewRoman,Bold"/>
          <w:b/>
          <w:bCs/>
          <w:sz w:val="24"/>
          <w:szCs w:val="24"/>
        </w:rPr>
        <w:t xml:space="preserve">  </w:t>
      </w:r>
      <m:oMath>
        <m:r>
          <m:rPr>
            <m:sty m:val="bi"/>
          </m:rPr>
          <w:rPr>
            <w:rFonts w:ascii="Cambria Math" w:hAnsi="Cambria Math" w:cs="TimesNewRoman,Bold"/>
            <w:sz w:val="24"/>
            <w:szCs w:val="24"/>
          </w:rPr>
          <m:t xml:space="preserve">       </m:t>
        </m:r>
        <m:r>
          <w:rPr>
            <w:rFonts w:ascii="Cambria Math" w:hAnsi="Cambria Math" w:cs="TimesNewRoman"/>
            <w:sz w:val="24"/>
            <w:szCs w:val="24"/>
          </w:rPr>
          <m:t>log</m:t>
        </m:r>
        <m:d>
          <m:dPr>
            <m:ctrlPr>
              <w:rPr>
                <w:rFonts w:ascii="Cambria Math" w:hAnsi="Cambria Math" w:cs="TimesNewRoman"/>
                <w:i/>
                <w:sz w:val="24"/>
                <w:szCs w:val="24"/>
              </w:rPr>
            </m:ctrlPr>
          </m:dPr>
          <m:e>
            <m:f>
              <m:fPr>
                <m:ctrlPr>
                  <w:rPr>
                    <w:rFonts w:ascii="Cambria Math" w:hAnsi="Cambria Math" w:cs="TimesNewRoman"/>
                    <w:i/>
                    <w:sz w:val="24"/>
                    <w:szCs w:val="24"/>
                  </w:rPr>
                </m:ctrlPr>
              </m:fPr>
              <m:num>
                <m:sSub>
                  <m:sSubPr>
                    <m:ctrlPr>
                      <w:rPr>
                        <w:rFonts w:ascii="Cambria Math" w:hAnsi="Cambria Math" w:cs="TimesNewRoman"/>
                        <w:i/>
                        <w:sz w:val="24"/>
                        <w:szCs w:val="24"/>
                      </w:rPr>
                    </m:ctrlPr>
                  </m:sSubPr>
                  <m:e>
                    <m:r>
                      <w:rPr>
                        <w:rFonts w:ascii="Cambria Math" w:hAnsi="Cambria Math" w:cs="TimesNewRoman"/>
                        <w:sz w:val="24"/>
                        <w:szCs w:val="24"/>
                      </w:rPr>
                      <m:t>p</m:t>
                    </m:r>
                  </m:e>
                  <m:sub>
                    <m:r>
                      <w:rPr>
                        <w:rFonts w:ascii="Cambria Math" w:hAnsi="Cambria Math" w:cs="TimesNewRoman"/>
                        <w:sz w:val="24"/>
                        <w:szCs w:val="24"/>
                      </w:rPr>
                      <m:t>3</m:t>
                    </m:r>
                  </m:sub>
                </m:sSub>
              </m:num>
              <m:den>
                <m:sSub>
                  <m:sSubPr>
                    <m:ctrlPr>
                      <w:rPr>
                        <w:rFonts w:ascii="Cambria Math" w:hAnsi="Cambria Math" w:cs="TimesNewRoman"/>
                        <w:i/>
                        <w:sz w:val="24"/>
                        <w:szCs w:val="24"/>
                      </w:rPr>
                    </m:ctrlPr>
                  </m:sSubPr>
                  <m:e>
                    <m:r>
                      <w:rPr>
                        <w:rFonts w:ascii="Cambria Math" w:hAnsi="Cambria Math" w:cs="TimesNewRoman"/>
                        <w:sz w:val="24"/>
                        <w:szCs w:val="24"/>
                      </w:rPr>
                      <m:t>p</m:t>
                    </m:r>
                  </m:e>
                  <m:sub>
                    <m:r>
                      <w:rPr>
                        <w:rFonts w:ascii="Cambria Math" w:hAnsi="Cambria Math" w:cs="TimesNewRoman"/>
                        <w:sz w:val="24"/>
                        <w:szCs w:val="24"/>
                      </w:rPr>
                      <m:t>4</m:t>
                    </m:r>
                  </m:sub>
                </m:sSub>
              </m:den>
            </m:f>
          </m:e>
        </m:d>
        <m:r>
          <w:rPr>
            <w:rFonts w:ascii="Cambria Math" w:hAnsi="Cambria Math" w:cs="TimesNewRoman"/>
            <w:sz w:val="24"/>
            <w:szCs w:val="24"/>
          </w:rPr>
          <m:t>=-1.1730</m:t>
        </m:r>
        <m:r>
          <w:rPr>
            <w:rFonts w:ascii="Cambria Math" w:hAnsi="Times New Roman" w:cs="Times New Roman"/>
            <w:sz w:val="24"/>
            <w:szCs w:val="24"/>
          </w:rPr>
          <m:t>+</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Cambria Math"/>
                <w:sz w:val="24"/>
                <w:szCs w:val="24"/>
              </w:rPr>
              <m:t>3j</m:t>
            </m:r>
          </m:sub>
          <m:sup>
            <m:r>
              <w:rPr>
                <w:rFonts w:ascii="Cambria Math" w:hAnsi="Cambria Math"/>
                <w:sz w:val="24"/>
                <w:szCs w:val="24"/>
              </w:rPr>
              <m:t>uin</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Cambria Math"/>
                <w:sz w:val="24"/>
                <w:szCs w:val="24"/>
              </w:rPr>
              <m:t>3k</m:t>
            </m:r>
          </m:sub>
          <m:sup>
            <m:r>
              <w:rPr>
                <w:rFonts w:ascii="Cambria Math" w:hAnsi="Cambria Math"/>
                <w:sz w:val="24"/>
                <w:szCs w:val="24"/>
              </w:rPr>
              <m:t xml:space="preserve">inc </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Times New Roman"/>
                <w:sz w:val="24"/>
                <w:szCs w:val="24"/>
              </w:rPr>
              <m:t>3l</m:t>
            </m:r>
          </m:sub>
          <m:sup>
            <m:r>
              <w:rPr>
                <w:rFonts w:ascii="Cambria Math" w:hAnsi="Cambria Math"/>
                <w:sz w:val="24"/>
                <w:szCs w:val="24"/>
              </w:rPr>
              <m:t>met</m:t>
            </m:r>
          </m:sup>
        </m:sSubSup>
        <m:r>
          <w:rPr>
            <w:rFonts w:ascii="Cambria Math" w:hAnsi="Times New Roman"/>
            <w:sz w:val="24"/>
            <w:szCs w:val="24"/>
          </w:rPr>
          <m:t xml:space="preserve">  +  </m:t>
        </m:r>
        <m:sSubSup>
          <m:sSubSupPr>
            <m:ctrlPr>
              <w:rPr>
                <w:rFonts w:ascii="Cambria Math" w:hAnsi="Times New Roman"/>
                <w:i/>
                <w:sz w:val="24"/>
                <w:szCs w:val="24"/>
              </w:rPr>
            </m:ctrlPr>
          </m:sSubSupPr>
          <m:e>
            <m:r>
              <w:rPr>
                <w:rFonts w:ascii="Cambria Math" w:hAnsi="Cambria Math"/>
                <w:sz w:val="24"/>
                <w:szCs w:val="24"/>
              </w:rPr>
              <m:t>β</m:t>
            </m:r>
          </m:e>
          <m:sub>
            <m:r>
              <w:rPr>
                <w:rFonts w:ascii="Cambria Math" w:hAnsi="Times New Roman"/>
                <w:sz w:val="24"/>
                <w:szCs w:val="24"/>
              </w:rPr>
              <m:t>3m</m:t>
            </m:r>
          </m:sub>
          <m:sup>
            <m:r>
              <w:rPr>
                <w:rFonts w:ascii="Cambria Math" w:hAnsi="Cambria Math"/>
                <w:sz w:val="24"/>
                <w:szCs w:val="24"/>
              </w:rPr>
              <m:t>loc</m:t>
            </m:r>
          </m:sup>
        </m:sSubSup>
        <m:r>
          <w:rPr>
            <w:rFonts w:ascii="Cambria Math" w:hAnsi="Times New Roman" w:cs="Times New Roman"/>
            <w:sz w:val="26"/>
            <w:szCs w:val="26"/>
          </w:rPr>
          <m:t xml:space="preserve">  </m:t>
        </m:r>
      </m:oMath>
    </w:p>
    <w:p w:rsidR="009E2680" w:rsidRPr="001841A1" w:rsidRDefault="009E2680" w:rsidP="009E2680">
      <w:pPr>
        <w:autoSpaceDE w:val="0"/>
        <w:autoSpaceDN w:val="0"/>
        <w:adjustRightInd w:val="0"/>
        <w:spacing w:after="0" w:line="480" w:lineRule="auto"/>
        <w:jc w:val="both"/>
        <w:rPr>
          <w:rFonts w:ascii="TimesNewRoman,Bold" w:eastAsiaTheme="minorEastAsia" w:hAnsi="TimesNewRoman,Bold" w:cs="TimesNewRoman,Bold"/>
          <w:bCs/>
          <w:sz w:val="24"/>
          <w:szCs w:val="24"/>
        </w:rPr>
      </w:pPr>
      <w:r w:rsidRPr="000E07C5">
        <w:rPr>
          <w:rFonts w:ascii="TimesNewRoman,Bold" w:hAnsi="TimesNewRoman,Bold" w:cs="TimesNewRoman,Bold"/>
          <w:bCs/>
          <w:sz w:val="24"/>
          <w:szCs w:val="24"/>
        </w:rPr>
        <w:t xml:space="preserve">Models the probability of response </w:t>
      </w:r>
      <w:r>
        <w:rPr>
          <w:rFonts w:ascii="TimesNewRoman,Bold" w:hAnsi="TimesNewRoman,Bold" w:cs="TimesNewRoman,Bold"/>
          <w:bCs/>
          <w:sz w:val="24"/>
          <w:szCs w:val="24"/>
        </w:rPr>
        <w:t>3</w:t>
      </w:r>
      <w:r w:rsidRPr="000E07C5">
        <w:rPr>
          <w:rFonts w:ascii="TimesNewRoman,Bold" w:hAnsi="TimesNewRoman,Bold" w:cs="TimesNewRoman,Bold"/>
          <w:bCs/>
          <w:sz w:val="24"/>
          <w:szCs w:val="24"/>
        </w:rPr>
        <w:t xml:space="preserve"> (having </w:t>
      </w:r>
      <w:r>
        <w:rPr>
          <w:rFonts w:ascii="TimesNewRoman,Bold" w:hAnsi="TimesNewRoman,Bold" w:cs="TimesNewRoman,Bold"/>
          <w:bCs/>
          <w:sz w:val="24"/>
          <w:szCs w:val="24"/>
        </w:rPr>
        <w:t>only</w:t>
      </w:r>
      <w:r w:rsidRPr="000E07C5">
        <w:rPr>
          <w:rFonts w:ascii="TimesNewRoman,Bold" w:hAnsi="TimesNewRoman,Bold" w:cs="TimesNewRoman,Bold"/>
          <w:bCs/>
          <w:sz w:val="24"/>
          <w:szCs w:val="24"/>
        </w:rPr>
        <w:t xml:space="preserve"> computer literacy) relative to the response 4 (not having both computer awareness and computer literacy)</w:t>
      </w:r>
    </w:p>
    <w:p w:rsidR="009E2680" w:rsidRDefault="009E2680" w:rsidP="009E2680">
      <w:pPr>
        <w:autoSpaceDE w:val="0"/>
        <w:autoSpaceDN w:val="0"/>
        <w:adjustRightInd w:val="0"/>
        <w:spacing w:after="0" w:line="480" w:lineRule="auto"/>
        <w:jc w:val="both"/>
        <w:rPr>
          <w:rFonts w:ascii="TimesNewRoman,Bold" w:hAnsi="TimesNewRoman,Bold" w:cs="TimesNewRoman,Bold"/>
          <w:b/>
          <w:bCs/>
          <w:sz w:val="24"/>
          <w:szCs w:val="24"/>
        </w:rPr>
      </w:pPr>
    </w:p>
    <w:sectPr w:rsidR="009E2680" w:rsidSect="00D027C0">
      <w:footerReference w:type="default" r:id="rId17"/>
      <w:pgSz w:w="11907" w:h="16839" w:code="9"/>
      <w:pgMar w:top="1440" w:right="1080" w:bottom="1440"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604" w:rsidRDefault="00CF7604" w:rsidP="000E2FF8">
      <w:pPr>
        <w:spacing w:after="0" w:line="240" w:lineRule="auto"/>
      </w:pPr>
      <w:r>
        <w:separator/>
      </w:r>
    </w:p>
  </w:endnote>
  <w:endnote w:type="continuationSeparator" w:id="1">
    <w:p w:rsidR="00CF7604" w:rsidRDefault="00CF7604" w:rsidP="000E2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5000"/>
      <w:docPartObj>
        <w:docPartGallery w:val="Page Numbers (Bottom of Page)"/>
        <w:docPartUnique/>
      </w:docPartObj>
    </w:sdtPr>
    <w:sdtContent>
      <w:p w:rsidR="005867A9" w:rsidRPr="008E7B76" w:rsidRDefault="005867A9" w:rsidP="008E7B76">
        <w:pPr>
          <w:pStyle w:val="Footer"/>
          <w:jc w:val="right"/>
          <w:rPr>
            <w:rFonts w:ascii="Times New Roman" w:hAnsi="Times New Roman" w:cs="Times New Roman"/>
            <w:sz w:val="24"/>
            <w:szCs w:val="24"/>
          </w:rPr>
        </w:pPr>
        <w:r w:rsidRPr="008E7B76">
          <w:rPr>
            <w:rFonts w:ascii="Times New Roman" w:hAnsi="Times New Roman" w:cs="Times New Roman"/>
            <w:sz w:val="24"/>
            <w:szCs w:val="24"/>
          </w:rPr>
          <w:t>-</w:t>
        </w:r>
        <w:r w:rsidR="00EF2317" w:rsidRPr="008E7B76">
          <w:rPr>
            <w:rFonts w:ascii="Times New Roman" w:hAnsi="Times New Roman" w:cs="Times New Roman"/>
            <w:sz w:val="24"/>
            <w:szCs w:val="24"/>
          </w:rPr>
          <w:fldChar w:fldCharType="begin"/>
        </w:r>
        <w:r w:rsidRPr="008E7B76">
          <w:rPr>
            <w:rFonts w:ascii="Times New Roman" w:hAnsi="Times New Roman" w:cs="Times New Roman"/>
            <w:sz w:val="24"/>
            <w:szCs w:val="24"/>
          </w:rPr>
          <w:instrText xml:space="preserve"> PAGE   \* MERGEFORMAT </w:instrText>
        </w:r>
        <w:r w:rsidR="00EF2317" w:rsidRPr="008E7B76">
          <w:rPr>
            <w:rFonts w:ascii="Times New Roman" w:hAnsi="Times New Roman" w:cs="Times New Roman"/>
            <w:sz w:val="24"/>
            <w:szCs w:val="24"/>
          </w:rPr>
          <w:fldChar w:fldCharType="separate"/>
        </w:r>
        <w:r w:rsidR="00CC7728">
          <w:rPr>
            <w:rFonts w:ascii="Times New Roman" w:hAnsi="Times New Roman" w:cs="Times New Roman"/>
            <w:noProof/>
            <w:sz w:val="24"/>
            <w:szCs w:val="24"/>
          </w:rPr>
          <w:t>11</w:t>
        </w:r>
        <w:r w:rsidR="00EF2317" w:rsidRPr="008E7B76">
          <w:rPr>
            <w:rFonts w:ascii="Times New Roman" w:hAnsi="Times New Roman" w:cs="Times New Roman"/>
            <w:sz w:val="24"/>
            <w:szCs w:val="24"/>
          </w:rPr>
          <w:fldChar w:fldCharType="end"/>
        </w:r>
        <w:r w:rsidRPr="008E7B76">
          <w:rPr>
            <w:rFonts w:ascii="Times New Roman" w:hAnsi="Times New Roman" w:cs="Times New Roman"/>
            <w:sz w:val="24"/>
            <w:szCs w:val="24"/>
          </w:rPr>
          <w:t>-</w:t>
        </w:r>
      </w:p>
    </w:sdtContent>
  </w:sdt>
  <w:p w:rsidR="005867A9" w:rsidRPr="007E1E43" w:rsidRDefault="005867A9">
    <w:pPr>
      <w:pStyle w:val="Footer"/>
      <w:jc w:val="right"/>
      <w:rPr>
        <w:rFonts w:ascii="Times New Roman" w:hAnsi="Times New Roman" w:cs="Times New Roman"/>
        <w:sz w:val="24"/>
        <w:szCs w:val="24"/>
      </w:rPr>
    </w:pPr>
  </w:p>
  <w:p w:rsidR="005867A9" w:rsidRDefault="00586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604" w:rsidRDefault="00CF7604" w:rsidP="000E2FF8">
      <w:pPr>
        <w:spacing w:after="0" w:line="240" w:lineRule="auto"/>
      </w:pPr>
      <w:r>
        <w:separator/>
      </w:r>
    </w:p>
  </w:footnote>
  <w:footnote w:type="continuationSeparator" w:id="1">
    <w:p w:rsidR="00CF7604" w:rsidRDefault="00CF7604" w:rsidP="000E2F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5.25pt;height:5.25pt" o:bullet="t">
        <v:imagedata r:id="rId1" o:title="arrow_bit"/>
      </v:shape>
    </w:pict>
  </w:numPicBullet>
  <w:numPicBullet w:numPicBulletId="2">
    <w:pict>
      <v:shape id="_x0000_i1037" type="#_x0000_t75" style="width:3in;height:3in" o:bullet="t"/>
    </w:pict>
  </w:numPicBullet>
  <w:abstractNum w:abstractNumId="0">
    <w:nsid w:val="0BF5676D"/>
    <w:multiLevelType w:val="hybridMultilevel"/>
    <w:tmpl w:val="294C93AA"/>
    <w:lvl w:ilvl="0" w:tplc="007877FE">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7877FE">
      <w:start w:val="1"/>
      <w:numFmt w:val="bullet"/>
      <w:lvlText w:val="-"/>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7442B4"/>
    <w:multiLevelType w:val="multilevel"/>
    <w:tmpl w:val="326A7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A03A89"/>
    <w:multiLevelType w:val="hybridMultilevel"/>
    <w:tmpl w:val="C542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4B88"/>
    <w:multiLevelType w:val="hybridMultilevel"/>
    <w:tmpl w:val="18328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72304"/>
    <w:multiLevelType w:val="hybridMultilevel"/>
    <w:tmpl w:val="8214D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578DD"/>
    <w:multiLevelType w:val="multilevel"/>
    <w:tmpl w:val="2118F54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1798C"/>
    <w:multiLevelType w:val="hybridMultilevel"/>
    <w:tmpl w:val="D4BE16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818209B"/>
    <w:multiLevelType w:val="hybridMultilevel"/>
    <w:tmpl w:val="FD0C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372232"/>
    <w:multiLevelType w:val="hybridMultilevel"/>
    <w:tmpl w:val="330CE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66504"/>
    <w:multiLevelType w:val="hybridMultilevel"/>
    <w:tmpl w:val="D2EE73A6"/>
    <w:lvl w:ilvl="0" w:tplc="4B961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5E7AD6"/>
    <w:multiLevelType w:val="hybridMultilevel"/>
    <w:tmpl w:val="81F0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86C60"/>
    <w:multiLevelType w:val="multilevel"/>
    <w:tmpl w:val="5782AE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03C5B79"/>
    <w:multiLevelType w:val="multilevel"/>
    <w:tmpl w:val="5782AE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A2F0B11"/>
    <w:multiLevelType w:val="hybridMultilevel"/>
    <w:tmpl w:val="71043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BC1C3F"/>
    <w:multiLevelType w:val="hybridMultilevel"/>
    <w:tmpl w:val="4B5C80A2"/>
    <w:lvl w:ilvl="0" w:tplc="6518D6B8">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64239F"/>
    <w:multiLevelType w:val="hybridMultilevel"/>
    <w:tmpl w:val="4EBC0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41E70"/>
    <w:multiLevelType w:val="hybridMultilevel"/>
    <w:tmpl w:val="A6DC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765278"/>
    <w:multiLevelType w:val="hybridMultilevel"/>
    <w:tmpl w:val="07EE73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EF5C01"/>
    <w:multiLevelType w:val="hybridMultilevel"/>
    <w:tmpl w:val="7CA8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42B65"/>
    <w:multiLevelType w:val="hybridMultilevel"/>
    <w:tmpl w:val="71D097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345012"/>
    <w:multiLevelType w:val="multilevel"/>
    <w:tmpl w:val="12DAB44A"/>
    <w:lvl w:ilvl="0">
      <w:start w:val="3"/>
      <w:numFmt w:val="decimal"/>
      <w:lvlText w:val="%1"/>
      <w:lvlJc w:val="left"/>
      <w:pPr>
        <w:ind w:left="480" w:hanging="480"/>
      </w:pPr>
      <w:rPr>
        <w:rFonts w:hint="default"/>
      </w:rPr>
    </w:lvl>
    <w:lvl w:ilvl="1">
      <w:start w:val="6"/>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1">
    <w:nsid w:val="6C1E18B9"/>
    <w:multiLevelType w:val="hybridMultilevel"/>
    <w:tmpl w:val="5920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BE0790"/>
    <w:multiLevelType w:val="hybridMultilevel"/>
    <w:tmpl w:val="AE98788A"/>
    <w:lvl w:ilvl="0" w:tplc="FBEE62CE">
      <w:start w:val="1"/>
      <w:numFmt w:val="decimal"/>
      <w:pStyle w:val="chapterheadingi"/>
      <w:lvlText w:val="%1."/>
      <w:lvlJc w:val="left"/>
      <w:pPr>
        <w:tabs>
          <w:tab w:val="num" w:pos="8100"/>
        </w:tabs>
        <w:ind w:left="8100" w:hanging="360"/>
      </w:pPr>
      <w:rPr>
        <w:rFonts w:hint="default"/>
      </w:rPr>
    </w:lvl>
    <w:lvl w:ilvl="1" w:tplc="DBC0CF8E">
      <w:numFmt w:val="none"/>
      <w:pStyle w:val="Levelii"/>
      <w:lvlText w:val=""/>
      <w:lvlJc w:val="left"/>
      <w:pPr>
        <w:tabs>
          <w:tab w:val="num" w:pos="360"/>
        </w:tabs>
      </w:pPr>
    </w:lvl>
    <w:lvl w:ilvl="2" w:tplc="6186CCF2">
      <w:numFmt w:val="none"/>
      <w:lvlText w:val=""/>
      <w:lvlJc w:val="left"/>
      <w:pPr>
        <w:tabs>
          <w:tab w:val="num" w:pos="360"/>
        </w:tabs>
      </w:pPr>
    </w:lvl>
    <w:lvl w:ilvl="3" w:tplc="010A2384">
      <w:numFmt w:val="none"/>
      <w:lvlText w:val=""/>
      <w:lvlJc w:val="left"/>
      <w:pPr>
        <w:tabs>
          <w:tab w:val="num" w:pos="360"/>
        </w:tabs>
      </w:pPr>
    </w:lvl>
    <w:lvl w:ilvl="4" w:tplc="EACAC798">
      <w:numFmt w:val="none"/>
      <w:lvlText w:val=""/>
      <w:lvlJc w:val="left"/>
      <w:pPr>
        <w:tabs>
          <w:tab w:val="num" w:pos="360"/>
        </w:tabs>
      </w:pPr>
    </w:lvl>
    <w:lvl w:ilvl="5" w:tplc="A5E6DA6C">
      <w:numFmt w:val="none"/>
      <w:lvlText w:val=""/>
      <w:lvlJc w:val="left"/>
      <w:pPr>
        <w:tabs>
          <w:tab w:val="num" w:pos="360"/>
        </w:tabs>
      </w:pPr>
    </w:lvl>
    <w:lvl w:ilvl="6" w:tplc="E79CE6DE">
      <w:numFmt w:val="none"/>
      <w:lvlText w:val=""/>
      <w:lvlJc w:val="left"/>
      <w:pPr>
        <w:tabs>
          <w:tab w:val="num" w:pos="360"/>
        </w:tabs>
      </w:pPr>
    </w:lvl>
    <w:lvl w:ilvl="7" w:tplc="67A6D5B4">
      <w:numFmt w:val="none"/>
      <w:lvlText w:val=""/>
      <w:lvlJc w:val="left"/>
      <w:pPr>
        <w:tabs>
          <w:tab w:val="num" w:pos="360"/>
        </w:tabs>
      </w:pPr>
    </w:lvl>
    <w:lvl w:ilvl="8" w:tplc="078844B0">
      <w:numFmt w:val="none"/>
      <w:lvlText w:val=""/>
      <w:lvlJc w:val="left"/>
      <w:pPr>
        <w:tabs>
          <w:tab w:val="num" w:pos="360"/>
        </w:tabs>
      </w:pPr>
    </w:lvl>
  </w:abstractNum>
  <w:abstractNum w:abstractNumId="23">
    <w:nsid w:val="77345351"/>
    <w:multiLevelType w:val="hybridMultilevel"/>
    <w:tmpl w:val="378A2138"/>
    <w:lvl w:ilvl="0" w:tplc="007877FE">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B676569"/>
    <w:multiLevelType w:val="hybridMultilevel"/>
    <w:tmpl w:val="1A661A42"/>
    <w:lvl w:ilvl="0" w:tplc="007877FE">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07877FE">
      <w:start w:val="1"/>
      <w:numFmt w:val="bullet"/>
      <w:lvlText w:val="-"/>
      <w:lvlJc w:val="left"/>
      <w:pPr>
        <w:tabs>
          <w:tab w:val="num" w:pos="1800"/>
        </w:tabs>
        <w:ind w:left="1800" w:hanging="360"/>
      </w:pPr>
      <w:rPr>
        <w:rFonts w:ascii="Courier New" w:hAnsi="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15"/>
  </w:num>
  <w:num w:numId="4">
    <w:abstractNumId w:val="4"/>
  </w:num>
  <w:num w:numId="5">
    <w:abstractNumId w:val="22"/>
  </w:num>
  <w:num w:numId="6">
    <w:abstractNumId w:val="5"/>
  </w:num>
  <w:num w:numId="7">
    <w:abstractNumId w:val="11"/>
  </w:num>
  <w:num w:numId="8">
    <w:abstractNumId w:val="12"/>
  </w:num>
  <w:num w:numId="9">
    <w:abstractNumId w:val="1"/>
  </w:num>
  <w:num w:numId="10">
    <w:abstractNumId w:val="14"/>
  </w:num>
  <w:num w:numId="11">
    <w:abstractNumId w:val="20"/>
  </w:num>
  <w:num w:numId="12">
    <w:abstractNumId w:val="6"/>
  </w:num>
  <w:num w:numId="13">
    <w:abstractNumId w:val="18"/>
  </w:num>
  <w:num w:numId="14">
    <w:abstractNumId w:val="8"/>
  </w:num>
  <w:num w:numId="15">
    <w:abstractNumId w:val="17"/>
  </w:num>
  <w:num w:numId="16">
    <w:abstractNumId w:val="19"/>
  </w:num>
  <w:num w:numId="17">
    <w:abstractNumId w:val="16"/>
  </w:num>
  <w:num w:numId="18">
    <w:abstractNumId w:val="13"/>
  </w:num>
  <w:num w:numId="19">
    <w:abstractNumId w:val="10"/>
  </w:num>
  <w:num w:numId="20">
    <w:abstractNumId w:val="23"/>
  </w:num>
  <w:num w:numId="21">
    <w:abstractNumId w:val="24"/>
  </w:num>
  <w:num w:numId="22">
    <w:abstractNumId w:val="0"/>
  </w:num>
  <w:num w:numId="23">
    <w:abstractNumId w:val="21"/>
  </w:num>
  <w:num w:numId="24">
    <w:abstractNumId w:val="7"/>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7826"/>
  </w:hdrShapeDefaults>
  <w:footnotePr>
    <w:footnote w:id="0"/>
    <w:footnote w:id="1"/>
  </w:footnotePr>
  <w:endnotePr>
    <w:endnote w:id="0"/>
    <w:endnote w:id="1"/>
  </w:endnotePr>
  <w:compat/>
  <w:rsids>
    <w:rsidRoot w:val="00035DE7"/>
    <w:rsid w:val="000066DD"/>
    <w:rsid w:val="0000759C"/>
    <w:rsid w:val="00010556"/>
    <w:rsid w:val="000118BB"/>
    <w:rsid w:val="00013E17"/>
    <w:rsid w:val="0001525A"/>
    <w:rsid w:val="00017489"/>
    <w:rsid w:val="000216CA"/>
    <w:rsid w:val="0002196D"/>
    <w:rsid w:val="00021E24"/>
    <w:rsid w:val="00022770"/>
    <w:rsid w:val="00026700"/>
    <w:rsid w:val="00035DE7"/>
    <w:rsid w:val="00040A44"/>
    <w:rsid w:val="0004202C"/>
    <w:rsid w:val="00042341"/>
    <w:rsid w:val="00042509"/>
    <w:rsid w:val="00044D8C"/>
    <w:rsid w:val="00047EBE"/>
    <w:rsid w:val="00050718"/>
    <w:rsid w:val="00052D3C"/>
    <w:rsid w:val="0005538D"/>
    <w:rsid w:val="00060B42"/>
    <w:rsid w:val="0006337E"/>
    <w:rsid w:val="00066AA1"/>
    <w:rsid w:val="00066F57"/>
    <w:rsid w:val="00067C0A"/>
    <w:rsid w:val="000700FC"/>
    <w:rsid w:val="0007269E"/>
    <w:rsid w:val="00076839"/>
    <w:rsid w:val="000849F7"/>
    <w:rsid w:val="0008659B"/>
    <w:rsid w:val="00087A96"/>
    <w:rsid w:val="000906B9"/>
    <w:rsid w:val="000A0670"/>
    <w:rsid w:val="000A1E6A"/>
    <w:rsid w:val="000A2213"/>
    <w:rsid w:val="000A2D40"/>
    <w:rsid w:val="000A2F85"/>
    <w:rsid w:val="000A7699"/>
    <w:rsid w:val="000A7E82"/>
    <w:rsid w:val="000B2AC1"/>
    <w:rsid w:val="000B3B28"/>
    <w:rsid w:val="000B5735"/>
    <w:rsid w:val="000B5CBC"/>
    <w:rsid w:val="000C1ED2"/>
    <w:rsid w:val="000C41B7"/>
    <w:rsid w:val="000C478D"/>
    <w:rsid w:val="000C4D60"/>
    <w:rsid w:val="000C74D7"/>
    <w:rsid w:val="000C7E09"/>
    <w:rsid w:val="000D2133"/>
    <w:rsid w:val="000D3522"/>
    <w:rsid w:val="000D3FA9"/>
    <w:rsid w:val="000D459D"/>
    <w:rsid w:val="000D46C8"/>
    <w:rsid w:val="000D7907"/>
    <w:rsid w:val="000E0135"/>
    <w:rsid w:val="000E19A2"/>
    <w:rsid w:val="000E2FF8"/>
    <w:rsid w:val="000E3D91"/>
    <w:rsid w:val="000E573D"/>
    <w:rsid w:val="000E7BEC"/>
    <w:rsid w:val="0010377C"/>
    <w:rsid w:val="00105915"/>
    <w:rsid w:val="0010619B"/>
    <w:rsid w:val="00107D9F"/>
    <w:rsid w:val="001102FE"/>
    <w:rsid w:val="001134DC"/>
    <w:rsid w:val="0011379D"/>
    <w:rsid w:val="0011598B"/>
    <w:rsid w:val="00116EC9"/>
    <w:rsid w:val="00117336"/>
    <w:rsid w:val="00122E37"/>
    <w:rsid w:val="00124FFA"/>
    <w:rsid w:val="00126522"/>
    <w:rsid w:val="001268F2"/>
    <w:rsid w:val="0012703C"/>
    <w:rsid w:val="00127D9D"/>
    <w:rsid w:val="00127E9C"/>
    <w:rsid w:val="00130732"/>
    <w:rsid w:val="00132FB1"/>
    <w:rsid w:val="00133E89"/>
    <w:rsid w:val="0013507D"/>
    <w:rsid w:val="001352F3"/>
    <w:rsid w:val="0013626A"/>
    <w:rsid w:val="00136840"/>
    <w:rsid w:val="0013716E"/>
    <w:rsid w:val="00137D78"/>
    <w:rsid w:val="00142EEB"/>
    <w:rsid w:val="00143CA5"/>
    <w:rsid w:val="00144129"/>
    <w:rsid w:val="0015048D"/>
    <w:rsid w:val="00151421"/>
    <w:rsid w:val="001518FB"/>
    <w:rsid w:val="00161A20"/>
    <w:rsid w:val="00164EA1"/>
    <w:rsid w:val="00174224"/>
    <w:rsid w:val="00183621"/>
    <w:rsid w:val="00186F26"/>
    <w:rsid w:val="00187C09"/>
    <w:rsid w:val="00187F83"/>
    <w:rsid w:val="00197A49"/>
    <w:rsid w:val="001A0C6C"/>
    <w:rsid w:val="001A1E6C"/>
    <w:rsid w:val="001A46C0"/>
    <w:rsid w:val="001B067F"/>
    <w:rsid w:val="001B2EDD"/>
    <w:rsid w:val="001B508C"/>
    <w:rsid w:val="001C10E3"/>
    <w:rsid w:val="001C4405"/>
    <w:rsid w:val="001D03D3"/>
    <w:rsid w:val="001D066A"/>
    <w:rsid w:val="001D093F"/>
    <w:rsid w:val="001D2932"/>
    <w:rsid w:val="001D338D"/>
    <w:rsid w:val="001D4FB8"/>
    <w:rsid w:val="001E02FB"/>
    <w:rsid w:val="001E1897"/>
    <w:rsid w:val="001E2B50"/>
    <w:rsid w:val="001E3BAE"/>
    <w:rsid w:val="001E4793"/>
    <w:rsid w:val="001E4EC0"/>
    <w:rsid w:val="001E4FEC"/>
    <w:rsid w:val="001F1749"/>
    <w:rsid w:val="001F5301"/>
    <w:rsid w:val="001F7737"/>
    <w:rsid w:val="00200738"/>
    <w:rsid w:val="00201F55"/>
    <w:rsid w:val="0020210D"/>
    <w:rsid w:val="00204D89"/>
    <w:rsid w:val="0020719D"/>
    <w:rsid w:val="00210DB6"/>
    <w:rsid w:val="002124C8"/>
    <w:rsid w:val="002143F1"/>
    <w:rsid w:val="00214447"/>
    <w:rsid w:val="00216718"/>
    <w:rsid w:val="00216BE8"/>
    <w:rsid w:val="0022249D"/>
    <w:rsid w:val="0022703A"/>
    <w:rsid w:val="0022744A"/>
    <w:rsid w:val="00230913"/>
    <w:rsid w:val="00230C31"/>
    <w:rsid w:val="0023283E"/>
    <w:rsid w:val="0023390E"/>
    <w:rsid w:val="00234489"/>
    <w:rsid w:val="00240304"/>
    <w:rsid w:val="00243666"/>
    <w:rsid w:val="002472B7"/>
    <w:rsid w:val="00247BFF"/>
    <w:rsid w:val="0025090B"/>
    <w:rsid w:val="00250FE6"/>
    <w:rsid w:val="002521C9"/>
    <w:rsid w:val="002534EC"/>
    <w:rsid w:val="00253D80"/>
    <w:rsid w:val="002547E3"/>
    <w:rsid w:val="00256723"/>
    <w:rsid w:val="00256796"/>
    <w:rsid w:val="002639BA"/>
    <w:rsid w:val="0027236D"/>
    <w:rsid w:val="0027310D"/>
    <w:rsid w:val="00274623"/>
    <w:rsid w:val="00274FFE"/>
    <w:rsid w:val="002758D2"/>
    <w:rsid w:val="00277874"/>
    <w:rsid w:val="002831C5"/>
    <w:rsid w:val="00284ABB"/>
    <w:rsid w:val="00284AE9"/>
    <w:rsid w:val="00291538"/>
    <w:rsid w:val="002922CB"/>
    <w:rsid w:val="002939D0"/>
    <w:rsid w:val="002952D4"/>
    <w:rsid w:val="0029559C"/>
    <w:rsid w:val="002A25E3"/>
    <w:rsid w:val="002A48ED"/>
    <w:rsid w:val="002A5908"/>
    <w:rsid w:val="002A6403"/>
    <w:rsid w:val="002B1A9C"/>
    <w:rsid w:val="002B4FA3"/>
    <w:rsid w:val="002C08CD"/>
    <w:rsid w:val="002C2822"/>
    <w:rsid w:val="002C3CEA"/>
    <w:rsid w:val="002C6FE4"/>
    <w:rsid w:val="002C7F65"/>
    <w:rsid w:val="002D3C82"/>
    <w:rsid w:val="002D40B4"/>
    <w:rsid w:val="002E092C"/>
    <w:rsid w:val="002E25F6"/>
    <w:rsid w:val="002E5D2B"/>
    <w:rsid w:val="002E5DB0"/>
    <w:rsid w:val="002E5F68"/>
    <w:rsid w:val="002F23FD"/>
    <w:rsid w:val="002F2624"/>
    <w:rsid w:val="002F35C7"/>
    <w:rsid w:val="002F5184"/>
    <w:rsid w:val="002F7B15"/>
    <w:rsid w:val="003024C2"/>
    <w:rsid w:val="00315079"/>
    <w:rsid w:val="00315AA7"/>
    <w:rsid w:val="00315CEF"/>
    <w:rsid w:val="00315F7A"/>
    <w:rsid w:val="00320843"/>
    <w:rsid w:val="00321743"/>
    <w:rsid w:val="0032273F"/>
    <w:rsid w:val="00323442"/>
    <w:rsid w:val="00326FA2"/>
    <w:rsid w:val="003318B6"/>
    <w:rsid w:val="00332D6F"/>
    <w:rsid w:val="00332EDE"/>
    <w:rsid w:val="00333881"/>
    <w:rsid w:val="00335E0A"/>
    <w:rsid w:val="0033633D"/>
    <w:rsid w:val="003415A5"/>
    <w:rsid w:val="0034215F"/>
    <w:rsid w:val="00342808"/>
    <w:rsid w:val="00345C1A"/>
    <w:rsid w:val="00351D25"/>
    <w:rsid w:val="00355218"/>
    <w:rsid w:val="00355A80"/>
    <w:rsid w:val="00356844"/>
    <w:rsid w:val="003601C2"/>
    <w:rsid w:val="00361A75"/>
    <w:rsid w:val="0036376B"/>
    <w:rsid w:val="00364C9A"/>
    <w:rsid w:val="003650B0"/>
    <w:rsid w:val="00372112"/>
    <w:rsid w:val="0037664F"/>
    <w:rsid w:val="00380E9D"/>
    <w:rsid w:val="0038191E"/>
    <w:rsid w:val="00384B7E"/>
    <w:rsid w:val="00385FA3"/>
    <w:rsid w:val="0039032E"/>
    <w:rsid w:val="00391EA6"/>
    <w:rsid w:val="003926AE"/>
    <w:rsid w:val="00392906"/>
    <w:rsid w:val="00393C34"/>
    <w:rsid w:val="003947AF"/>
    <w:rsid w:val="003A201A"/>
    <w:rsid w:val="003A60AB"/>
    <w:rsid w:val="003A6A16"/>
    <w:rsid w:val="003A742F"/>
    <w:rsid w:val="003B019B"/>
    <w:rsid w:val="003B0738"/>
    <w:rsid w:val="003B08EF"/>
    <w:rsid w:val="003B136F"/>
    <w:rsid w:val="003B1575"/>
    <w:rsid w:val="003C0DF4"/>
    <w:rsid w:val="003C1326"/>
    <w:rsid w:val="003C1655"/>
    <w:rsid w:val="003C64F5"/>
    <w:rsid w:val="003D2AD1"/>
    <w:rsid w:val="003D3738"/>
    <w:rsid w:val="003D468D"/>
    <w:rsid w:val="003D65C8"/>
    <w:rsid w:val="003E6EA4"/>
    <w:rsid w:val="003F0003"/>
    <w:rsid w:val="003F0575"/>
    <w:rsid w:val="003F2732"/>
    <w:rsid w:val="003F2D47"/>
    <w:rsid w:val="003F43D6"/>
    <w:rsid w:val="003F5DAE"/>
    <w:rsid w:val="003F661E"/>
    <w:rsid w:val="003F73D8"/>
    <w:rsid w:val="0040228D"/>
    <w:rsid w:val="00402998"/>
    <w:rsid w:val="00402D70"/>
    <w:rsid w:val="00403CDE"/>
    <w:rsid w:val="00406769"/>
    <w:rsid w:val="00407FA4"/>
    <w:rsid w:val="0041154E"/>
    <w:rsid w:val="0041204D"/>
    <w:rsid w:val="0041370D"/>
    <w:rsid w:val="00417848"/>
    <w:rsid w:val="004205B0"/>
    <w:rsid w:val="00424651"/>
    <w:rsid w:val="00424777"/>
    <w:rsid w:val="00424BE3"/>
    <w:rsid w:val="00432F43"/>
    <w:rsid w:val="00440FE5"/>
    <w:rsid w:val="00441F79"/>
    <w:rsid w:val="00444C07"/>
    <w:rsid w:val="00451A6D"/>
    <w:rsid w:val="0046101D"/>
    <w:rsid w:val="00465D16"/>
    <w:rsid w:val="00465E7F"/>
    <w:rsid w:val="00467125"/>
    <w:rsid w:val="004679EA"/>
    <w:rsid w:val="00467F3F"/>
    <w:rsid w:val="00472E8F"/>
    <w:rsid w:val="00473ED7"/>
    <w:rsid w:val="00474433"/>
    <w:rsid w:val="00476AB0"/>
    <w:rsid w:val="00476FBC"/>
    <w:rsid w:val="00477357"/>
    <w:rsid w:val="004802A8"/>
    <w:rsid w:val="00481312"/>
    <w:rsid w:val="00483BD9"/>
    <w:rsid w:val="00485662"/>
    <w:rsid w:val="0049019A"/>
    <w:rsid w:val="00490977"/>
    <w:rsid w:val="004912F6"/>
    <w:rsid w:val="00492BAE"/>
    <w:rsid w:val="00492E61"/>
    <w:rsid w:val="00492FCA"/>
    <w:rsid w:val="00493AF4"/>
    <w:rsid w:val="00496B21"/>
    <w:rsid w:val="004A2175"/>
    <w:rsid w:val="004A3E66"/>
    <w:rsid w:val="004A7E61"/>
    <w:rsid w:val="004A7E91"/>
    <w:rsid w:val="004B1997"/>
    <w:rsid w:val="004B39B3"/>
    <w:rsid w:val="004B4DF5"/>
    <w:rsid w:val="004C1AC6"/>
    <w:rsid w:val="004C3F3A"/>
    <w:rsid w:val="004C522B"/>
    <w:rsid w:val="004C69BF"/>
    <w:rsid w:val="004C6AE4"/>
    <w:rsid w:val="004D734C"/>
    <w:rsid w:val="004E103B"/>
    <w:rsid w:val="004E370B"/>
    <w:rsid w:val="004E393A"/>
    <w:rsid w:val="004F1862"/>
    <w:rsid w:val="004F2511"/>
    <w:rsid w:val="004F2F9C"/>
    <w:rsid w:val="004F4C28"/>
    <w:rsid w:val="005014B2"/>
    <w:rsid w:val="00501D46"/>
    <w:rsid w:val="005028EB"/>
    <w:rsid w:val="0050799D"/>
    <w:rsid w:val="00512D2C"/>
    <w:rsid w:val="00515E06"/>
    <w:rsid w:val="00516B0B"/>
    <w:rsid w:val="00521D2E"/>
    <w:rsid w:val="0052355B"/>
    <w:rsid w:val="00524FFB"/>
    <w:rsid w:val="00530786"/>
    <w:rsid w:val="00531012"/>
    <w:rsid w:val="00534BFC"/>
    <w:rsid w:val="005376A6"/>
    <w:rsid w:val="005377FC"/>
    <w:rsid w:val="00537A44"/>
    <w:rsid w:val="00537B31"/>
    <w:rsid w:val="005418D8"/>
    <w:rsid w:val="00545DDC"/>
    <w:rsid w:val="005474B2"/>
    <w:rsid w:val="00552872"/>
    <w:rsid w:val="00553286"/>
    <w:rsid w:val="00553668"/>
    <w:rsid w:val="0055467D"/>
    <w:rsid w:val="00554E04"/>
    <w:rsid w:val="00555107"/>
    <w:rsid w:val="00561EFE"/>
    <w:rsid w:val="00571FD9"/>
    <w:rsid w:val="005749B0"/>
    <w:rsid w:val="005867A9"/>
    <w:rsid w:val="00590F48"/>
    <w:rsid w:val="005918EA"/>
    <w:rsid w:val="005938E7"/>
    <w:rsid w:val="005952DC"/>
    <w:rsid w:val="00595E18"/>
    <w:rsid w:val="005A097C"/>
    <w:rsid w:val="005A1497"/>
    <w:rsid w:val="005A44BF"/>
    <w:rsid w:val="005A7081"/>
    <w:rsid w:val="005B0DAB"/>
    <w:rsid w:val="005B24BA"/>
    <w:rsid w:val="005B3DF8"/>
    <w:rsid w:val="005B619F"/>
    <w:rsid w:val="005C0E1A"/>
    <w:rsid w:val="005C1086"/>
    <w:rsid w:val="005C189F"/>
    <w:rsid w:val="005C6AFB"/>
    <w:rsid w:val="005D17D2"/>
    <w:rsid w:val="005D5646"/>
    <w:rsid w:val="005E19D5"/>
    <w:rsid w:val="005F123F"/>
    <w:rsid w:val="005F6C09"/>
    <w:rsid w:val="00604C81"/>
    <w:rsid w:val="00606A00"/>
    <w:rsid w:val="0061388F"/>
    <w:rsid w:val="00617545"/>
    <w:rsid w:val="00617D3E"/>
    <w:rsid w:val="00623E17"/>
    <w:rsid w:val="00624242"/>
    <w:rsid w:val="00627389"/>
    <w:rsid w:val="00627498"/>
    <w:rsid w:val="006274A3"/>
    <w:rsid w:val="006302A6"/>
    <w:rsid w:val="006415C3"/>
    <w:rsid w:val="00641CEC"/>
    <w:rsid w:val="00642B73"/>
    <w:rsid w:val="00643405"/>
    <w:rsid w:val="00644306"/>
    <w:rsid w:val="00650424"/>
    <w:rsid w:val="00651187"/>
    <w:rsid w:val="00652D73"/>
    <w:rsid w:val="0065572E"/>
    <w:rsid w:val="0065622D"/>
    <w:rsid w:val="006566C9"/>
    <w:rsid w:val="0066080C"/>
    <w:rsid w:val="006617A2"/>
    <w:rsid w:val="00662682"/>
    <w:rsid w:val="00664667"/>
    <w:rsid w:val="00667275"/>
    <w:rsid w:val="00667918"/>
    <w:rsid w:val="00670B0E"/>
    <w:rsid w:val="006810A4"/>
    <w:rsid w:val="006812F7"/>
    <w:rsid w:val="00683670"/>
    <w:rsid w:val="006845D6"/>
    <w:rsid w:val="00686BC0"/>
    <w:rsid w:val="0068761A"/>
    <w:rsid w:val="00687AAE"/>
    <w:rsid w:val="00690B76"/>
    <w:rsid w:val="0069284F"/>
    <w:rsid w:val="00693C19"/>
    <w:rsid w:val="00693DF4"/>
    <w:rsid w:val="006940E9"/>
    <w:rsid w:val="00694D75"/>
    <w:rsid w:val="0069602F"/>
    <w:rsid w:val="006967E0"/>
    <w:rsid w:val="00697AA9"/>
    <w:rsid w:val="006A07AA"/>
    <w:rsid w:val="006A11FD"/>
    <w:rsid w:val="006A17C7"/>
    <w:rsid w:val="006A2D2B"/>
    <w:rsid w:val="006A71B5"/>
    <w:rsid w:val="006B29C7"/>
    <w:rsid w:val="006B3913"/>
    <w:rsid w:val="006B74EE"/>
    <w:rsid w:val="006C4995"/>
    <w:rsid w:val="006C6D26"/>
    <w:rsid w:val="006D0894"/>
    <w:rsid w:val="006D4670"/>
    <w:rsid w:val="006E14CF"/>
    <w:rsid w:val="006E1B5C"/>
    <w:rsid w:val="006E2722"/>
    <w:rsid w:val="006E2F31"/>
    <w:rsid w:val="006E3A89"/>
    <w:rsid w:val="006F1C9C"/>
    <w:rsid w:val="006F6EB2"/>
    <w:rsid w:val="00701C27"/>
    <w:rsid w:val="007044BA"/>
    <w:rsid w:val="007061A5"/>
    <w:rsid w:val="00707AB8"/>
    <w:rsid w:val="00716468"/>
    <w:rsid w:val="007226A5"/>
    <w:rsid w:val="00723725"/>
    <w:rsid w:val="00724A74"/>
    <w:rsid w:val="00724FA1"/>
    <w:rsid w:val="007254DC"/>
    <w:rsid w:val="00730C78"/>
    <w:rsid w:val="0073189C"/>
    <w:rsid w:val="00731B75"/>
    <w:rsid w:val="00732FFC"/>
    <w:rsid w:val="00734645"/>
    <w:rsid w:val="00735625"/>
    <w:rsid w:val="00735865"/>
    <w:rsid w:val="00735962"/>
    <w:rsid w:val="007379F4"/>
    <w:rsid w:val="00744AD9"/>
    <w:rsid w:val="00745BEA"/>
    <w:rsid w:val="00746D55"/>
    <w:rsid w:val="00750497"/>
    <w:rsid w:val="00750828"/>
    <w:rsid w:val="00750C5A"/>
    <w:rsid w:val="00752363"/>
    <w:rsid w:val="007609CA"/>
    <w:rsid w:val="007639D0"/>
    <w:rsid w:val="00764193"/>
    <w:rsid w:val="00764239"/>
    <w:rsid w:val="00766A20"/>
    <w:rsid w:val="0076753D"/>
    <w:rsid w:val="007700DD"/>
    <w:rsid w:val="0077322C"/>
    <w:rsid w:val="00774BF0"/>
    <w:rsid w:val="00784117"/>
    <w:rsid w:val="00785195"/>
    <w:rsid w:val="00786BC5"/>
    <w:rsid w:val="00787912"/>
    <w:rsid w:val="007905DE"/>
    <w:rsid w:val="00793A47"/>
    <w:rsid w:val="007949DA"/>
    <w:rsid w:val="0079556E"/>
    <w:rsid w:val="00795E90"/>
    <w:rsid w:val="00796438"/>
    <w:rsid w:val="007A130F"/>
    <w:rsid w:val="007A2B25"/>
    <w:rsid w:val="007A35F2"/>
    <w:rsid w:val="007A3ACC"/>
    <w:rsid w:val="007A4DCB"/>
    <w:rsid w:val="007A54EB"/>
    <w:rsid w:val="007A5DDA"/>
    <w:rsid w:val="007A7467"/>
    <w:rsid w:val="007A7EC5"/>
    <w:rsid w:val="007B2523"/>
    <w:rsid w:val="007B3068"/>
    <w:rsid w:val="007B355A"/>
    <w:rsid w:val="007B7AF5"/>
    <w:rsid w:val="007C2950"/>
    <w:rsid w:val="007D3EEF"/>
    <w:rsid w:val="007E103F"/>
    <w:rsid w:val="007E1E43"/>
    <w:rsid w:val="007E2092"/>
    <w:rsid w:val="007E31BB"/>
    <w:rsid w:val="007E3296"/>
    <w:rsid w:val="007E7137"/>
    <w:rsid w:val="007E7646"/>
    <w:rsid w:val="007E766F"/>
    <w:rsid w:val="007E7A46"/>
    <w:rsid w:val="007F2ADE"/>
    <w:rsid w:val="007F39B8"/>
    <w:rsid w:val="007F461E"/>
    <w:rsid w:val="00803E7A"/>
    <w:rsid w:val="00804766"/>
    <w:rsid w:val="00806703"/>
    <w:rsid w:val="00807B43"/>
    <w:rsid w:val="00807CEE"/>
    <w:rsid w:val="00812474"/>
    <w:rsid w:val="008132A0"/>
    <w:rsid w:val="008133A7"/>
    <w:rsid w:val="00813527"/>
    <w:rsid w:val="00813D61"/>
    <w:rsid w:val="0081444C"/>
    <w:rsid w:val="00816F84"/>
    <w:rsid w:val="00821ABC"/>
    <w:rsid w:val="00821F6B"/>
    <w:rsid w:val="00823211"/>
    <w:rsid w:val="00823298"/>
    <w:rsid w:val="00824020"/>
    <w:rsid w:val="00825E14"/>
    <w:rsid w:val="00841CE3"/>
    <w:rsid w:val="00841F60"/>
    <w:rsid w:val="008453F4"/>
    <w:rsid w:val="00845885"/>
    <w:rsid w:val="00850BDB"/>
    <w:rsid w:val="008538BC"/>
    <w:rsid w:val="0085514D"/>
    <w:rsid w:val="008552A8"/>
    <w:rsid w:val="00856B41"/>
    <w:rsid w:val="00860ACC"/>
    <w:rsid w:val="00863E2B"/>
    <w:rsid w:val="008666F6"/>
    <w:rsid w:val="00867A70"/>
    <w:rsid w:val="00871621"/>
    <w:rsid w:val="00876CF0"/>
    <w:rsid w:val="008862E1"/>
    <w:rsid w:val="00887656"/>
    <w:rsid w:val="00887AA6"/>
    <w:rsid w:val="00887F44"/>
    <w:rsid w:val="00890193"/>
    <w:rsid w:val="00890EA0"/>
    <w:rsid w:val="008953E9"/>
    <w:rsid w:val="008A019B"/>
    <w:rsid w:val="008B016E"/>
    <w:rsid w:val="008B53C8"/>
    <w:rsid w:val="008B7857"/>
    <w:rsid w:val="008B7933"/>
    <w:rsid w:val="008C6186"/>
    <w:rsid w:val="008D1AC0"/>
    <w:rsid w:val="008D24BE"/>
    <w:rsid w:val="008D3414"/>
    <w:rsid w:val="008D6707"/>
    <w:rsid w:val="008E53A4"/>
    <w:rsid w:val="008E5CEF"/>
    <w:rsid w:val="008E795A"/>
    <w:rsid w:val="008E7B76"/>
    <w:rsid w:val="008F0F10"/>
    <w:rsid w:val="008F3398"/>
    <w:rsid w:val="008F434E"/>
    <w:rsid w:val="008F4666"/>
    <w:rsid w:val="008F54DB"/>
    <w:rsid w:val="008F7754"/>
    <w:rsid w:val="00900C0C"/>
    <w:rsid w:val="00911754"/>
    <w:rsid w:val="009140FE"/>
    <w:rsid w:val="00914801"/>
    <w:rsid w:val="00917976"/>
    <w:rsid w:val="00921FAF"/>
    <w:rsid w:val="009259A9"/>
    <w:rsid w:val="0092741C"/>
    <w:rsid w:val="00935638"/>
    <w:rsid w:val="00935AA4"/>
    <w:rsid w:val="00940CA1"/>
    <w:rsid w:val="00943402"/>
    <w:rsid w:val="00944357"/>
    <w:rsid w:val="00946CF4"/>
    <w:rsid w:val="00950390"/>
    <w:rsid w:val="00953BFF"/>
    <w:rsid w:val="00954326"/>
    <w:rsid w:val="00954755"/>
    <w:rsid w:val="00954F09"/>
    <w:rsid w:val="009566A5"/>
    <w:rsid w:val="009609A1"/>
    <w:rsid w:val="00960AAB"/>
    <w:rsid w:val="009622F0"/>
    <w:rsid w:val="00962F4E"/>
    <w:rsid w:val="009639B4"/>
    <w:rsid w:val="00963BAA"/>
    <w:rsid w:val="00963C2A"/>
    <w:rsid w:val="00965885"/>
    <w:rsid w:val="009701A7"/>
    <w:rsid w:val="00974413"/>
    <w:rsid w:val="00975702"/>
    <w:rsid w:val="00975A07"/>
    <w:rsid w:val="00980A1B"/>
    <w:rsid w:val="00980EB9"/>
    <w:rsid w:val="00981EC0"/>
    <w:rsid w:val="00984FF0"/>
    <w:rsid w:val="00990BFC"/>
    <w:rsid w:val="00990CF8"/>
    <w:rsid w:val="00993DD8"/>
    <w:rsid w:val="00994474"/>
    <w:rsid w:val="009976AE"/>
    <w:rsid w:val="009A1CA3"/>
    <w:rsid w:val="009A1D9D"/>
    <w:rsid w:val="009A3EFB"/>
    <w:rsid w:val="009A55E9"/>
    <w:rsid w:val="009A626F"/>
    <w:rsid w:val="009A6D46"/>
    <w:rsid w:val="009B0C74"/>
    <w:rsid w:val="009B183D"/>
    <w:rsid w:val="009C74A0"/>
    <w:rsid w:val="009C7BF3"/>
    <w:rsid w:val="009D01B7"/>
    <w:rsid w:val="009D096A"/>
    <w:rsid w:val="009D20F7"/>
    <w:rsid w:val="009D36F7"/>
    <w:rsid w:val="009D4007"/>
    <w:rsid w:val="009D552D"/>
    <w:rsid w:val="009D76FF"/>
    <w:rsid w:val="009E0DC4"/>
    <w:rsid w:val="009E2680"/>
    <w:rsid w:val="009E2E14"/>
    <w:rsid w:val="009E36F2"/>
    <w:rsid w:val="009F1663"/>
    <w:rsid w:val="009F3861"/>
    <w:rsid w:val="009F4FEA"/>
    <w:rsid w:val="009F5B15"/>
    <w:rsid w:val="009F5B22"/>
    <w:rsid w:val="00A02020"/>
    <w:rsid w:val="00A02D64"/>
    <w:rsid w:val="00A05A05"/>
    <w:rsid w:val="00A072A5"/>
    <w:rsid w:val="00A1587A"/>
    <w:rsid w:val="00A15EC6"/>
    <w:rsid w:val="00A26800"/>
    <w:rsid w:val="00A3703E"/>
    <w:rsid w:val="00A401B1"/>
    <w:rsid w:val="00A44FEF"/>
    <w:rsid w:val="00A473B0"/>
    <w:rsid w:val="00A51FA8"/>
    <w:rsid w:val="00A52359"/>
    <w:rsid w:val="00A53E01"/>
    <w:rsid w:val="00A57FF5"/>
    <w:rsid w:val="00A600EC"/>
    <w:rsid w:val="00A606F2"/>
    <w:rsid w:val="00A630A6"/>
    <w:rsid w:val="00A649EE"/>
    <w:rsid w:val="00A747C3"/>
    <w:rsid w:val="00A878EE"/>
    <w:rsid w:val="00A87E59"/>
    <w:rsid w:val="00A9035E"/>
    <w:rsid w:val="00A92D6A"/>
    <w:rsid w:val="00A93D7C"/>
    <w:rsid w:val="00A96798"/>
    <w:rsid w:val="00AA0E7F"/>
    <w:rsid w:val="00AA3E2C"/>
    <w:rsid w:val="00AA48EE"/>
    <w:rsid w:val="00AA531C"/>
    <w:rsid w:val="00AA5E1C"/>
    <w:rsid w:val="00AA74C0"/>
    <w:rsid w:val="00AA74FE"/>
    <w:rsid w:val="00AB412B"/>
    <w:rsid w:val="00AB443F"/>
    <w:rsid w:val="00AB4A20"/>
    <w:rsid w:val="00AB540A"/>
    <w:rsid w:val="00AB7A01"/>
    <w:rsid w:val="00AC1460"/>
    <w:rsid w:val="00AC7652"/>
    <w:rsid w:val="00AD00C3"/>
    <w:rsid w:val="00AD3BD1"/>
    <w:rsid w:val="00AD3F6D"/>
    <w:rsid w:val="00AD6700"/>
    <w:rsid w:val="00AE046D"/>
    <w:rsid w:val="00AE0B5C"/>
    <w:rsid w:val="00AE1682"/>
    <w:rsid w:val="00AE500B"/>
    <w:rsid w:val="00AF2403"/>
    <w:rsid w:val="00B01D48"/>
    <w:rsid w:val="00B10E2D"/>
    <w:rsid w:val="00B12446"/>
    <w:rsid w:val="00B1674D"/>
    <w:rsid w:val="00B17A62"/>
    <w:rsid w:val="00B247E7"/>
    <w:rsid w:val="00B309EA"/>
    <w:rsid w:val="00B325E1"/>
    <w:rsid w:val="00B340B7"/>
    <w:rsid w:val="00B35355"/>
    <w:rsid w:val="00B3595F"/>
    <w:rsid w:val="00B35A9A"/>
    <w:rsid w:val="00B4071B"/>
    <w:rsid w:val="00B41B1C"/>
    <w:rsid w:val="00B459D9"/>
    <w:rsid w:val="00B477E3"/>
    <w:rsid w:val="00B47C9B"/>
    <w:rsid w:val="00B565A2"/>
    <w:rsid w:val="00B56B81"/>
    <w:rsid w:val="00B570F7"/>
    <w:rsid w:val="00B6254D"/>
    <w:rsid w:val="00B62A6E"/>
    <w:rsid w:val="00B6308A"/>
    <w:rsid w:val="00B64AA5"/>
    <w:rsid w:val="00B671A9"/>
    <w:rsid w:val="00B679DB"/>
    <w:rsid w:val="00B67F38"/>
    <w:rsid w:val="00B73B73"/>
    <w:rsid w:val="00B75069"/>
    <w:rsid w:val="00B753E0"/>
    <w:rsid w:val="00B802D6"/>
    <w:rsid w:val="00B80BBC"/>
    <w:rsid w:val="00B839C0"/>
    <w:rsid w:val="00B87341"/>
    <w:rsid w:val="00B90703"/>
    <w:rsid w:val="00B90856"/>
    <w:rsid w:val="00B94789"/>
    <w:rsid w:val="00BA3269"/>
    <w:rsid w:val="00BA3C7B"/>
    <w:rsid w:val="00BA432C"/>
    <w:rsid w:val="00BA6004"/>
    <w:rsid w:val="00BA7302"/>
    <w:rsid w:val="00BA7706"/>
    <w:rsid w:val="00BB17C3"/>
    <w:rsid w:val="00BB2AEC"/>
    <w:rsid w:val="00BB2B30"/>
    <w:rsid w:val="00BB3196"/>
    <w:rsid w:val="00BB6668"/>
    <w:rsid w:val="00BB7000"/>
    <w:rsid w:val="00BC1541"/>
    <w:rsid w:val="00BC27F7"/>
    <w:rsid w:val="00BC2CBA"/>
    <w:rsid w:val="00BC3524"/>
    <w:rsid w:val="00BC4310"/>
    <w:rsid w:val="00BC5684"/>
    <w:rsid w:val="00BD160B"/>
    <w:rsid w:val="00BD1934"/>
    <w:rsid w:val="00BD46CE"/>
    <w:rsid w:val="00BD5C60"/>
    <w:rsid w:val="00BD7E6A"/>
    <w:rsid w:val="00BE20B5"/>
    <w:rsid w:val="00BE32F5"/>
    <w:rsid w:val="00BF2F03"/>
    <w:rsid w:val="00BF3BD8"/>
    <w:rsid w:val="00BF46C3"/>
    <w:rsid w:val="00C04B6C"/>
    <w:rsid w:val="00C07BDF"/>
    <w:rsid w:val="00C101FF"/>
    <w:rsid w:val="00C11B26"/>
    <w:rsid w:val="00C124AA"/>
    <w:rsid w:val="00C157E0"/>
    <w:rsid w:val="00C168E6"/>
    <w:rsid w:val="00C2186C"/>
    <w:rsid w:val="00C21AF0"/>
    <w:rsid w:val="00C234D6"/>
    <w:rsid w:val="00C240EA"/>
    <w:rsid w:val="00C24995"/>
    <w:rsid w:val="00C2628B"/>
    <w:rsid w:val="00C26DEA"/>
    <w:rsid w:val="00C27011"/>
    <w:rsid w:val="00C27911"/>
    <w:rsid w:val="00C30CAB"/>
    <w:rsid w:val="00C327DC"/>
    <w:rsid w:val="00C369A9"/>
    <w:rsid w:val="00C425BC"/>
    <w:rsid w:val="00C43815"/>
    <w:rsid w:val="00C442B6"/>
    <w:rsid w:val="00C47D18"/>
    <w:rsid w:val="00C51E98"/>
    <w:rsid w:val="00C5496B"/>
    <w:rsid w:val="00C56807"/>
    <w:rsid w:val="00C6600C"/>
    <w:rsid w:val="00C67426"/>
    <w:rsid w:val="00C71437"/>
    <w:rsid w:val="00C8476C"/>
    <w:rsid w:val="00C85836"/>
    <w:rsid w:val="00C86029"/>
    <w:rsid w:val="00C91696"/>
    <w:rsid w:val="00C94A63"/>
    <w:rsid w:val="00C94B79"/>
    <w:rsid w:val="00C97FCB"/>
    <w:rsid w:val="00CA2C7B"/>
    <w:rsid w:val="00CA5B84"/>
    <w:rsid w:val="00CB15DD"/>
    <w:rsid w:val="00CB2A06"/>
    <w:rsid w:val="00CB3E13"/>
    <w:rsid w:val="00CB6D4C"/>
    <w:rsid w:val="00CB76F3"/>
    <w:rsid w:val="00CC10A1"/>
    <w:rsid w:val="00CC61BD"/>
    <w:rsid w:val="00CC74A6"/>
    <w:rsid w:val="00CC7728"/>
    <w:rsid w:val="00CD3A5A"/>
    <w:rsid w:val="00CD3B20"/>
    <w:rsid w:val="00CD6FF0"/>
    <w:rsid w:val="00CE0158"/>
    <w:rsid w:val="00CE140D"/>
    <w:rsid w:val="00CE223B"/>
    <w:rsid w:val="00CE46B5"/>
    <w:rsid w:val="00CE47A4"/>
    <w:rsid w:val="00CE6EB8"/>
    <w:rsid w:val="00CE76B9"/>
    <w:rsid w:val="00CF04E3"/>
    <w:rsid w:val="00CF7604"/>
    <w:rsid w:val="00D01147"/>
    <w:rsid w:val="00D013F2"/>
    <w:rsid w:val="00D027C0"/>
    <w:rsid w:val="00D041F4"/>
    <w:rsid w:val="00D049D9"/>
    <w:rsid w:val="00D148CE"/>
    <w:rsid w:val="00D17128"/>
    <w:rsid w:val="00D35E5A"/>
    <w:rsid w:val="00D35EC9"/>
    <w:rsid w:val="00D45ACA"/>
    <w:rsid w:val="00D4662E"/>
    <w:rsid w:val="00D47D8A"/>
    <w:rsid w:val="00D50521"/>
    <w:rsid w:val="00D524D5"/>
    <w:rsid w:val="00D562F6"/>
    <w:rsid w:val="00D57FB5"/>
    <w:rsid w:val="00D61C7C"/>
    <w:rsid w:val="00D6568B"/>
    <w:rsid w:val="00D75C87"/>
    <w:rsid w:val="00D779D6"/>
    <w:rsid w:val="00D82844"/>
    <w:rsid w:val="00D85C5E"/>
    <w:rsid w:val="00D86A63"/>
    <w:rsid w:val="00D8750C"/>
    <w:rsid w:val="00D90198"/>
    <w:rsid w:val="00D95CC5"/>
    <w:rsid w:val="00DA0540"/>
    <w:rsid w:val="00DA22D3"/>
    <w:rsid w:val="00DA6263"/>
    <w:rsid w:val="00DA7D48"/>
    <w:rsid w:val="00DB3BE8"/>
    <w:rsid w:val="00DB408B"/>
    <w:rsid w:val="00DB4116"/>
    <w:rsid w:val="00DB4EB5"/>
    <w:rsid w:val="00DB4EFB"/>
    <w:rsid w:val="00DC10AE"/>
    <w:rsid w:val="00DC1CA0"/>
    <w:rsid w:val="00DC4C57"/>
    <w:rsid w:val="00DC4DB8"/>
    <w:rsid w:val="00DC52A4"/>
    <w:rsid w:val="00DC6155"/>
    <w:rsid w:val="00DC7027"/>
    <w:rsid w:val="00DD2BBE"/>
    <w:rsid w:val="00DD3378"/>
    <w:rsid w:val="00DD58E7"/>
    <w:rsid w:val="00DD694C"/>
    <w:rsid w:val="00DE27EA"/>
    <w:rsid w:val="00DE4BE7"/>
    <w:rsid w:val="00DE6D1A"/>
    <w:rsid w:val="00DF0ABF"/>
    <w:rsid w:val="00DF1743"/>
    <w:rsid w:val="00DF49C0"/>
    <w:rsid w:val="00DF49E3"/>
    <w:rsid w:val="00DF6161"/>
    <w:rsid w:val="00E0008A"/>
    <w:rsid w:val="00E00806"/>
    <w:rsid w:val="00E03B4F"/>
    <w:rsid w:val="00E04218"/>
    <w:rsid w:val="00E04F9A"/>
    <w:rsid w:val="00E1354C"/>
    <w:rsid w:val="00E14583"/>
    <w:rsid w:val="00E1602D"/>
    <w:rsid w:val="00E16473"/>
    <w:rsid w:val="00E20932"/>
    <w:rsid w:val="00E218B0"/>
    <w:rsid w:val="00E23E5A"/>
    <w:rsid w:val="00E24FF6"/>
    <w:rsid w:val="00E25D18"/>
    <w:rsid w:val="00E25DB6"/>
    <w:rsid w:val="00E2784C"/>
    <w:rsid w:val="00E341BA"/>
    <w:rsid w:val="00E417BD"/>
    <w:rsid w:val="00E4272B"/>
    <w:rsid w:val="00E42DB6"/>
    <w:rsid w:val="00E439B7"/>
    <w:rsid w:val="00E447EA"/>
    <w:rsid w:val="00E449BB"/>
    <w:rsid w:val="00E507A1"/>
    <w:rsid w:val="00E508D3"/>
    <w:rsid w:val="00E50E35"/>
    <w:rsid w:val="00E51FBE"/>
    <w:rsid w:val="00E545D1"/>
    <w:rsid w:val="00E54852"/>
    <w:rsid w:val="00E54E1D"/>
    <w:rsid w:val="00E5526A"/>
    <w:rsid w:val="00E569B2"/>
    <w:rsid w:val="00E57318"/>
    <w:rsid w:val="00E57483"/>
    <w:rsid w:val="00E62383"/>
    <w:rsid w:val="00E70400"/>
    <w:rsid w:val="00E71358"/>
    <w:rsid w:val="00E71BBD"/>
    <w:rsid w:val="00E72640"/>
    <w:rsid w:val="00E74F26"/>
    <w:rsid w:val="00E75077"/>
    <w:rsid w:val="00E76895"/>
    <w:rsid w:val="00E81379"/>
    <w:rsid w:val="00E81F77"/>
    <w:rsid w:val="00E83B18"/>
    <w:rsid w:val="00E85F53"/>
    <w:rsid w:val="00E86854"/>
    <w:rsid w:val="00E87162"/>
    <w:rsid w:val="00E927E1"/>
    <w:rsid w:val="00E9340F"/>
    <w:rsid w:val="00E95934"/>
    <w:rsid w:val="00E96CA3"/>
    <w:rsid w:val="00E96F6F"/>
    <w:rsid w:val="00EA09AE"/>
    <w:rsid w:val="00EA4630"/>
    <w:rsid w:val="00EA6735"/>
    <w:rsid w:val="00EA725B"/>
    <w:rsid w:val="00EA77F3"/>
    <w:rsid w:val="00EA7B66"/>
    <w:rsid w:val="00EB0A45"/>
    <w:rsid w:val="00EB217C"/>
    <w:rsid w:val="00EB2CB7"/>
    <w:rsid w:val="00EB33C6"/>
    <w:rsid w:val="00EB4F46"/>
    <w:rsid w:val="00EB514E"/>
    <w:rsid w:val="00EB51E0"/>
    <w:rsid w:val="00EC25CC"/>
    <w:rsid w:val="00EC693A"/>
    <w:rsid w:val="00EC7D9D"/>
    <w:rsid w:val="00EE106B"/>
    <w:rsid w:val="00EE1364"/>
    <w:rsid w:val="00EE389C"/>
    <w:rsid w:val="00EF0871"/>
    <w:rsid w:val="00EF1855"/>
    <w:rsid w:val="00EF1CFA"/>
    <w:rsid w:val="00EF2317"/>
    <w:rsid w:val="00F004D1"/>
    <w:rsid w:val="00F00662"/>
    <w:rsid w:val="00F01218"/>
    <w:rsid w:val="00F04B83"/>
    <w:rsid w:val="00F0769E"/>
    <w:rsid w:val="00F12065"/>
    <w:rsid w:val="00F120FD"/>
    <w:rsid w:val="00F14A89"/>
    <w:rsid w:val="00F164BE"/>
    <w:rsid w:val="00F204E5"/>
    <w:rsid w:val="00F20BAF"/>
    <w:rsid w:val="00F26EFA"/>
    <w:rsid w:val="00F30D46"/>
    <w:rsid w:val="00F35094"/>
    <w:rsid w:val="00F408F2"/>
    <w:rsid w:val="00F40DEE"/>
    <w:rsid w:val="00F41150"/>
    <w:rsid w:val="00F42D0A"/>
    <w:rsid w:val="00F4556F"/>
    <w:rsid w:val="00F45F1D"/>
    <w:rsid w:val="00F46BE6"/>
    <w:rsid w:val="00F46E62"/>
    <w:rsid w:val="00F50791"/>
    <w:rsid w:val="00F50B44"/>
    <w:rsid w:val="00F5148F"/>
    <w:rsid w:val="00F51C39"/>
    <w:rsid w:val="00F51EF3"/>
    <w:rsid w:val="00F52491"/>
    <w:rsid w:val="00F54D4F"/>
    <w:rsid w:val="00F600F0"/>
    <w:rsid w:val="00F60431"/>
    <w:rsid w:val="00F613E4"/>
    <w:rsid w:val="00F66421"/>
    <w:rsid w:val="00F73641"/>
    <w:rsid w:val="00F74B52"/>
    <w:rsid w:val="00F74DE8"/>
    <w:rsid w:val="00F773F1"/>
    <w:rsid w:val="00F77DEE"/>
    <w:rsid w:val="00F80214"/>
    <w:rsid w:val="00F8119B"/>
    <w:rsid w:val="00F819AF"/>
    <w:rsid w:val="00F84EE9"/>
    <w:rsid w:val="00F85402"/>
    <w:rsid w:val="00F85819"/>
    <w:rsid w:val="00F86B4D"/>
    <w:rsid w:val="00F874DC"/>
    <w:rsid w:val="00F92E83"/>
    <w:rsid w:val="00F9325C"/>
    <w:rsid w:val="00F93F2F"/>
    <w:rsid w:val="00F953F0"/>
    <w:rsid w:val="00F95FE9"/>
    <w:rsid w:val="00F972F0"/>
    <w:rsid w:val="00FA01A0"/>
    <w:rsid w:val="00FA088C"/>
    <w:rsid w:val="00FA353B"/>
    <w:rsid w:val="00FA6FCA"/>
    <w:rsid w:val="00FB01F9"/>
    <w:rsid w:val="00FB36AF"/>
    <w:rsid w:val="00FB6A11"/>
    <w:rsid w:val="00FB6EE0"/>
    <w:rsid w:val="00FC0069"/>
    <w:rsid w:val="00FC31C1"/>
    <w:rsid w:val="00FC3F30"/>
    <w:rsid w:val="00FC4B77"/>
    <w:rsid w:val="00FD3CC5"/>
    <w:rsid w:val="00FE2B5B"/>
    <w:rsid w:val="00FE3CD1"/>
    <w:rsid w:val="00FE7C15"/>
    <w:rsid w:val="00FF3296"/>
    <w:rsid w:val="00FF42F4"/>
    <w:rsid w:val="00FF53BA"/>
    <w:rsid w:val="00FF57A3"/>
    <w:rsid w:val="00FF7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A3"/>
  </w:style>
  <w:style w:type="paragraph" w:styleId="Heading1">
    <w:name w:val="heading 1"/>
    <w:basedOn w:val="Normal"/>
    <w:next w:val="Normal"/>
    <w:link w:val="Heading1Char"/>
    <w:qFormat/>
    <w:rsid w:val="009E2680"/>
    <w:pPr>
      <w:keepNext/>
      <w:spacing w:after="0" w:line="240" w:lineRule="auto"/>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9E2680"/>
    <w:pPr>
      <w:keepNext/>
      <w:keepLines/>
      <w:spacing w:before="200" w:after="0" w:line="360" w:lineRule="auto"/>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75"/>
    <w:rPr>
      <w:rFonts w:ascii="Tahoma" w:hAnsi="Tahoma" w:cs="Tahoma"/>
      <w:sz w:val="16"/>
      <w:szCs w:val="16"/>
    </w:rPr>
  </w:style>
  <w:style w:type="table" w:styleId="TableGrid">
    <w:name w:val="Table Grid"/>
    <w:basedOn w:val="TableNormal"/>
    <w:uiPriority w:val="59"/>
    <w:rsid w:val="001D4F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408F2"/>
    <w:rPr>
      <w:i/>
      <w:iCs/>
    </w:rPr>
  </w:style>
  <w:style w:type="paragraph" w:styleId="Caption">
    <w:name w:val="caption"/>
    <w:basedOn w:val="Normal"/>
    <w:next w:val="Normal"/>
    <w:uiPriority w:val="35"/>
    <w:unhideWhenUsed/>
    <w:qFormat/>
    <w:rsid w:val="00FE2B5B"/>
    <w:pPr>
      <w:spacing w:line="240" w:lineRule="auto"/>
    </w:pPr>
    <w:rPr>
      <w:b/>
      <w:bCs/>
      <w:color w:val="4F81BD" w:themeColor="accent1"/>
      <w:sz w:val="18"/>
      <w:szCs w:val="18"/>
    </w:rPr>
  </w:style>
  <w:style w:type="paragraph" w:styleId="Header">
    <w:name w:val="header"/>
    <w:basedOn w:val="Normal"/>
    <w:link w:val="HeaderChar"/>
    <w:uiPriority w:val="99"/>
    <w:unhideWhenUsed/>
    <w:rsid w:val="000E2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F8"/>
  </w:style>
  <w:style w:type="paragraph" w:styleId="Footer">
    <w:name w:val="footer"/>
    <w:basedOn w:val="Normal"/>
    <w:link w:val="FooterChar"/>
    <w:uiPriority w:val="99"/>
    <w:unhideWhenUsed/>
    <w:rsid w:val="000E2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F8"/>
  </w:style>
  <w:style w:type="paragraph" w:styleId="ListParagraph">
    <w:name w:val="List Paragraph"/>
    <w:basedOn w:val="Normal"/>
    <w:uiPriority w:val="34"/>
    <w:qFormat/>
    <w:rsid w:val="003C64F5"/>
    <w:pPr>
      <w:ind w:left="720"/>
      <w:contextualSpacing/>
    </w:pPr>
  </w:style>
  <w:style w:type="paragraph" w:customStyle="1" w:styleId="chapterheadingi">
    <w:name w:val="chapter heading i"/>
    <w:basedOn w:val="Normal"/>
    <w:link w:val="chapterheadingiChar2"/>
    <w:rsid w:val="00BD46CE"/>
    <w:pPr>
      <w:numPr>
        <w:numId w:val="5"/>
      </w:numPr>
      <w:tabs>
        <w:tab w:val="clear" w:pos="8100"/>
        <w:tab w:val="num" w:pos="1980"/>
      </w:tabs>
      <w:spacing w:after="0" w:line="240" w:lineRule="auto"/>
      <w:ind w:left="1980"/>
      <w:jc w:val="center"/>
    </w:pPr>
    <w:rPr>
      <w:rFonts w:ascii="Book Antiqua" w:eastAsia="Times New Roman" w:hAnsi="Book Antiqua" w:cs="Times New Roman"/>
      <w:b/>
      <w:sz w:val="40"/>
      <w:szCs w:val="36"/>
    </w:rPr>
  </w:style>
  <w:style w:type="paragraph" w:customStyle="1" w:styleId="Levelii">
    <w:name w:val="Level i.i"/>
    <w:basedOn w:val="Normal"/>
    <w:link w:val="LeveliiChar2"/>
    <w:rsid w:val="00BD46CE"/>
    <w:pPr>
      <w:numPr>
        <w:ilvl w:val="1"/>
        <w:numId w:val="5"/>
      </w:numPr>
      <w:tabs>
        <w:tab w:val="clear" w:pos="360"/>
        <w:tab w:val="num" w:pos="0"/>
        <w:tab w:val="left" w:pos="540"/>
      </w:tabs>
      <w:spacing w:after="0" w:line="360" w:lineRule="auto"/>
      <w:ind w:hanging="792"/>
      <w:jc w:val="both"/>
    </w:pPr>
    <w:rPr>
      <w:rFonts w:ascii="Book Antiqua" w:eastAsia="Times New Roman" w:hAnsi="Book Antiqua" w:cs="Times New Roman"/>
      <w:b/>
      <w:sz w:val="28"/>
      <w:szCs w:val="28"/>
    </w:rPr>
  </w:style>
  <w:style w:type="paragraph" w:customStyle="1" w:styleId="Leveli">
    <w:name w:val="Level i"/>
    <w:basedOn w:val="chapterheadingi"/>
    <w:link w:val="LeveliChar1"/>
    <w:rsid w:val="00BD46CE"/>
    <w:rPr>
      <w:szCs w:val="38"/>
    </w:rPr>
  </w:style>
  <w:style w:type="paragraph" w:customStyle="1" w:styleId="Chap">
    <w:name w:val="Chap"/>
    <w:basedOn w:val="Normal"/>
    <w:link w:val="ChapChar"/>
    <w:qFormat/>
    <w:rsid w:val="00BD46CE"/>
    <w:pPr>
      <w:spacing w:after="0" w:line="240" w:lineRule="auto"/>
      <w:ind w:left="360"/>
      <w:jc w:val="center"/>
    </w:pPr>
    <w:rPr>
      <w:rFonts w:ascii="Book Antiqua" w:eastAsia="Times New Roman" w:hAnsi="Book Antiqua" w:cs="Times New Roman"/>
      <w:b/>
      <w:i/>
      <w:sz w:val="36"/>
      <w:szCs w:val="36"/>
    </w:rPr>
  </w:style>
  <w:style w:type="character" w:customStyle="1" w:styleId="LeveliChar1">
    <w:name w:val="Level i Char1"/>
    <w:basedOn w:val="DefaultParagraphFont"/>
    <w:link w:val="Leveli"/>
    <w:rsid w:val="00BD46CE"/>
    <w:rPr>
      <w:rFonts w:ascii="Book Antiqua" w:eastAsia="Times New Roman" w:hAnsi="Book Antiqua" w:cs="Times New Roman"/>
      <w:b/>
      <w:sz w:val="40"/>
      <w:szCs w:val="38"/>
    </w:rPr>
  </w:style>
  <w:style w:type="paragraph" w:customStyle="1" w:styleId="chapheading">
    <w:name w:val="chap heading"/>
    <w:basedOn w:val="Leveli"/>
    <w:link w:val="chapheadingChar"/>
    <w:qFormat/>
    <w:rsid w:val="00BD46CE"/>
    <w:pPr>
      <w:numPr>
        <w:numId w:val="0"/>
      </w:numPr>
    </w:pPr>
  </w:style>
  <w:style w:type="character" w:customStyle="1" w:styleId="ChapChar">
    <w:name w:val="Chap Char"/>
    <w:basedOn w:val="DefaultParagraphFont"/>
    <w:link w:val="Chap"/>
    <w:rsid w:val="00BD46CE"/>
    <w:rPr>
      <w:rFonts w:ascii="Book Antiqua" w:eastAsia="Times New Roman" w:hAnsi="Book Antiqua" w:cs="Times New Roman"/>
      <w:b/>
      <w:i/>
      <w:sz w:val="36"/>
      <w:szCs w:val="36"/>
    </w:rPr>
  </w:style>
  <w:style w:type="paragraph" w:customStyle="1" w:styleId="i">
    <w:name w:val="i"/>
    <w:basedOn w:val="Levelii"/>
    <w:qFormat/>
    <w:rsid w:val="00BD46CE"/>
  </w:style>
  <w:style w:type="character" w:customStyle="1" w:styleId="chapheadingChar">
    <w:name w:val="chap heading Char"/>
    <w:basedOn w:val="LeveliChar1"/>
    <w:link w:val="chapheading"/>
    <w:rsid w:val="00BD46CE"/>
  </w:style>
  <w:style w:type="character" w:customStyle="1" w:styleId="LeveliiChar2">
    <w:name w:val="Level i.i Char2"/>
    <w:basedOn w:val="DefaultParagraphFont"/>
    <w:link w:val="Levelii"/>
    <w:rsid w:val="00BD46CE"/>
    <w:rPr>
      <w:rFonts w:ascii="Book Antiqua" w:eastAsia="Times New Roman" w:hAnsi="Book Antiqua" w:cs="Times New Roman"/>
      <w:b/>
      <w:sz w:val="28"/>
      <w:szCs w:val="28"/>
    </w:rPr>
  </w:style>
  <w:style w:type="character" w:customStyle="1" w:styleId="chapterheadingiChar2">
    <w:name w:val="chapter heading i Char2"/>
    <w:basedOn w:val="DefaultParagraphFont"/>
    <w:link w:val="chapterheadingi"/>
    <w:rsid w:val="002F35C7"/>
    <w:rPr>
      <w:rFonts w:ascii="Book Antiqua" w:eastAsia="Times New Roman" w:hAnsi="Book Antiqua" w:cs="Times New Roman"/>
      <w:b/>
      <w:sz w:val="40"/>
      <w:szCs w:val="36"/>
    </w:rPr>
  </w:style>
  <w:style w:type="character" w:customStyle="1" w:styleId="Heading1Char">
    <w:name w:val="Heading 1 Char"/>
    <w:basedOn w:val="DefaultParagraphFont"/>
    <w:link w:val="Heading1"/>
    <w:rsid w:val="009E2680"/>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9E2680"/>
    <w:rPr>
      <w:rFonts w:asciiTheme="majorHAnsi" w:eastAsiaTheme="majorEastAsia" w:hAnsiTheme="majorHAnsi" w:cstheme="majorBidi"/>
      <w:b/>
      <w:bCs/>
      <w:i/>
      <w:iCs/>
      <w:color w:val="4F81BD" w:themeColor="accent1"/>
      <w:sz w:val="24"/>
    </w:rPr>
  </w:style>
  <w:style w:type="paragraph" w:styleId="Title">
    <w:name w:val="Title"/>
    <w:basedOn w:val="Normal"/>
    <w:link w:val="TitleChar"/>
    <w:qFormat/>
    <w:rsid w:val="009E2680"/>
    <w:pPr>
      <w:spacing w:after="0" w:line="240" w:lineRule="auto"/>
      <w:jc w:val="center"/>
    </w:pPr>
    <w:rPr>
      <w:rFonts w:asciiTheme="majorHAnsi" w:eastAsia="Times New Roman" w:hAnsiTheme="majorHAnsi" w:cs="Times New Roman"/>
      <w:b/>
      <w:sz w:val="56"/>
      <w:szCs w:val="24"/>
    </w:rPr>
  </w:style>
  <w:style w:type="character" w:customStyle="1" w:styleId="TitleChar">
    <w:name w:val="Title Char"/>
    <w:basedOn w:val="DefaultParagraphFont"/>
    <w:link w:val="Title"/>
    <w:rsid w:val="009E2680"/>
    <w:rPr>
      <w:rFonts w:asciiTheme="majorHAnsi" w:eastAsia="Times New Roman" w:hAnsiTheme="majorHAnsi" w:cs="Times New Roman"/>
      <w:b/>
      <w:sz w:val="56"/>
      <w:szCs w:val="24"/>
    </w:rPr>
  </w:style>
  <w:style w:type="paragraph" w:styleId="BodyTextIndent3">
    <w:name w:val="Body Text Indent 3"/>
    <w:basedOn w:val="Normal"/>
    <w:link w:val="BodyTextIndent3Char"/>
    <w:rsid w:val="009E2680"/>
    <w:pPr>
      <w:spacing w:after="0" w:line="240" w:lineRule="auto"/>
      <w:ind w:firstLine="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9E2680"/>
    <w:rPr>
      <w:rFonts w:ascii="Times New Roman" w:eastAsia="Times New Roman" w:hAnsi="Times New Roman" w:cs="Times New Roman"/>
      <w:sz w:val="24"/>
      <w:szCs w:val="24"/>
    </w:rPr>
  </w:style>
  <w:style w:type="paragraph" w:styleId="NormalWeb">
    <w:name w:val="Normal (Web)"/>
    <w:basedOn w:val="Normal"/>
    <w:uiPriority w:val="99"/>
    <w:unhideWhenUsed/>
    <w:rsid w:val="009E268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E2680"/>
    <w:rPr>
      <w:i/>
      <w:iCs/>
    </w:rPr>
  </w:style>
  <w:style w:type="character" w:styleId="Hyperlink">
    <w:name w:val="Hyperlink"/>
    <w:basedOn w:val="DefaultParagraphFont"/>
    <w:uiPriority w:val="99"/>
    <w:unhideWhenUsed/>
    <w:rsid w:val="009E2680"/>
    <w:rPr>
      <w:color w:val="0000FF"/>
      <w:u w:val="single"/>
    </w:rPr>
  </w:style>
  <w:style w:type="character" w:styleId="FollowedHyperlink">
    <w:name w:val="FollowedHyperlink"/>
    <w:basedOn w:val="DefaultParagraphFont"/>
    <w:uiPriority w:val="99"/>
    <w:semiHidden/>
    <w:unhideWhenUsed/>
    <w:rsid w:val="009E2680"/>
    <w:rPr>
      <w:color w:val="800080"/>
      <w:u w:val="single"/>
    </w:rPr>
  </w:style>
  <w:style w:type="paragraph" w:customStyle="1" w:styleId="xl63">
    <w:name w:val="xl63"/>
    <w:basedOn w:val="Normal"/>
    <w:rsid w:val="009E268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Normal"/>
    <w:rsid w:val="009E2680"/>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5">
    <w:name w:val="xl65"/>
    <w:basedOn w:val="Normal"/>
    <w:rsid w:val="009E2680"/>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6">
    <w:name w:val="xl66"/>
    <w:basedOn w:val="Normal"/>
    <w:rsid w:val="009E2680"/>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Normal"/>
    <w:rsid w:val="009E2680"/>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68">
    <w:name w:val="xl68"/>
    <w:basedOn w:val="Normal"/>
    <w:rsid w:val="009E2680"/>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9E2680"/>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9E2680"/>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Normal"/>
    <w:rsid w:val="009E2680"/>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E2680"/>
    <w:pPr>
      <w:spacing w:after="0" w:line="360" w:lineRule="auto"/>
    </w:pPr>
    <w:rPr>
      <w:rFonts w:ascii="Times New Roman" w:hAnsi="Times New Roman"/>
      <w:sz w:val="24"/>
    </w:rPr>
  </w:style>
  <w:style w:type="paragraph" w:styleId="BodyText">
    <w:name w:val="Body Text"/>
    <w:basedOn w:val="Normal"/>
    <w:link w:val="BodyTextChar"/>
    <w:uiPriority w:val="99"/>
    <w:unhideWhenUsed/>
    <w:rsid w:val="009E2680"/>
    <w:pPr>
      <w:spacing w:after="120" w:line="360" w:lineRule="auto"/>
    </w:pPr>
    <w:rPr>
      <w:rFonts w:ascii="Times New Roman" w:hAnsi="Times New Roman"/>
      <w:sz w:val="24"/>
    </w:rPr>
  </w:style>
  <w:style w:type="character" w:customStyle="1" w:styleId="BodyTextChar">
    <w:name w:val="Body Text Char"/>
    <w:basedOn w:val="DefaultParagraphFont"/>
    <w:link w:val="BodyText"/>
    <w:uiPriority w:val="99"/>
    <w:rsid w:val="009E268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5609869">
      <w:bodyDiv w:val="1"/>
      <w:marLeft w:val="0"/>
      <w:marRight w:val="0"/>
      <w:marTop w:val="0"/>
      <w:marBottom w:val="0"/>
      <w:divBdr>
        <w:top w:val="none" w:sz="0" w:space="0" w:color="auto"/>
        <w:left w:val="none" w:sz="0" w:space="0" w:color="auto"/>
        <w:bottom w:val="none" w:sz="0" w:space="0" w:color="auto"/>
        <w:right w:val="none" w:sz="0" w:space="0" w:color="auto"/>
      </w:divBdr>
    </w:div>
    <w:div w:id="374277100">
      <w:bodyDiv w:val="1"/>
      <w:marLeft w:val="0"/>
      <w:marRight w:val="0"/>
      <w:marTop w:val="0"/>
      <w:marBottom w:val="0"/>
      <w:divBdr>
        <w:top w:val="none" w:sz="0" w:space="0" w:color="auto"/>
        <w:left w:val="none" w:sz="0" w:space="0" w:color="auto"/>
        <w:bottom w:val="none" w:sz="0" w:space="0" w:color="auto"/>
        <w:right w:val="none" w:sz="0" w:space="0" w:color="auto"/>
      </w:divBdr>
    </w:div>
    <w:div w:id="564612179">
      <w:bodyDiv w:val="1"/>
      <w:marLeft w:val="0"/>
      <w:marRight w:val="0"/>
      <w:marTop w:val="0"/>
      <w:marBottom w:val="0"/>
      <w:divBdr>
        <w:top w:val="none" w:sz="0" w:space="0" w:color="auto"/>
        <w:left w:val="none" w:sz="0" w:space="0" w:color="auto"/>
        <w:bottom w:val="none" w:sz="0" w:space="0" w:color="auto"/>
        <w:right w:val="none" w:sz="0" w:space="0" w:color="auto"/>
      </w:divBdr>
    </w:div>
    <w:div w:id="636373686">
      <w:bodyDiv w:val="1"/>
      <w:marLeft w:val="0"/>
      <w:marRight w:val="0"/>
      <w:marTop w:val="0"/>
      <w:marBottom w:val="0"/>
      <w:divBdr>
        <w:top w:val="none" w:sz="0" w:space="0" w:color="auto"/>
        <w:left w:val="none" w:sz="0" w:space="0" w:color="auto"/>
        <w:bottom w:val="none" w:sz="0" w:space="0" w:color="auto"/>
        <w:right w:val="none" w:sz="0" w:space="0" w:color="auto"/>
      </w:divBdr>
    </w:div>
    <w:div w:id="742221569">
      <w:bodyDiv w:val="1"/>
      <w:marLeft w:val="0"/>
      <w:marRight w:val="0"/>
      <w:marTop w:val="0"/>
      <w:marBottom w:val="0"/>
      <w:divBdr>
        <w:top w:val="none" w:sz="0" w:space="0" w:color="auto"/>
        <w:left w:val="none" w:sz="0" w:space="0" w:color="auto"/>
        <w:bottom w:val="none" w:sz="0" w:space="0" w:color="auto"/>
        <w:right w:val="none" w:sz="0" w:space="0" w:color="auto"/>
      </w:divBdr>
    </w:div>
    <w:div w:id="790325307">
      <w:bodyDiv w:val="1"/>
      <w:marLeft w:val="0"/>
      <w:marRight w:val="0"/>
      <w:marTop w:val="0"/>
      <w:marBottom w:val="0"/>
      <w:divBdr>
        <w:top w:val="none" w:sz="0" w:space="0" w:color="auto"/>
        <w:left w:val="none" w:sz="0" w:space="0" w:color="auto"/>
        <w:bottom w:val="none" w:sz="0" w:space="0" w:color="auto"/>
        <w:right w:val="none" w:sz="0" w:space="0" w:color="auto"/>
      </w:divBdr>
    </w:div>
    <w:div w:id="816529139">
      <w:bodyDiv w:val="1"/>
      <w:marLeft w:val="0"/>
      <w:marRight w:val="0"/>
      <w:marTop w:val="0"/>
      <w:marBottom w:val="0"/>
      <w:divBdr>
        <w:top w:val="none" w:sz="0" w:space="0" w:color="auto"/>
        <w:left w:val="none" w:sz="0" w:space="0" w:color="auto"/>
        <w:bottom w:val="none" w:sz="0" w:space="0" w:color="auto"/>
        <w:right w:val="none" w:sz="0" w:space="0" w:color="auto"/>
      </w:divBdr>
    </w:div>
    <w:div w:id="889652989">
      <w:bodyDiv w:val="1"/>
      <w:marLeft w:val="0"/>
      <w:marRight w:val="0"/>
      <w:marTop w:val="0"/>
      <w:marBottom w:val="0"/>
      <w:divBdr>
        <w:top w:val="none" w:sz="0" w:space="0" w:color="auto"/>
        <w:left w:val="none" w:sz="0" w:space="0" w:color="auto"/>
        <w:bottom w:val="none" w:sz="0" w:space="0" w:color="auto"/>
        <w:right w:val="none" w:sz="0" w:space="0" w:color="auto"/>
      </w:divBdr>
    </w:div>
    <w:div w:id="909998746">
      <w:bodyDiv w:val="1"/>
      <w:marLeft w:val="0"/>
      <w:marRight w:val="0"/>
      <w:marTop w:val="0"/>
      <w:marBottom w:val="0"/>
      <w:divBdr>
        <w:top w:val="none" w:sz="0" w:space="0" w:color="auto"/>
        <w:left w:val="none" w:sz="0" w:space="0" w:color="auto"/>
        <w:bottom w:val="none" w:sz="0" w:space="0" w:color="auto"/>
        <w:right w:val="none" w:sz="0" w:space="0" w:color="auto"/>
      </w:divBdr>
    </w:div>
    <w:div w:id="1011644416">
      <w:bodyDiv w:val="1"/>
      <w:marLeft w:val="0"/>
      <w:marRight w:val="0"/>
      <w:marTop w:val="0"/>
      <w:marBottom w:val="0"/>
      <w:divBdr>
        <w:top w:val="none" w:sz="0" w:space="0" w:color="auto"/>
        <w:left w:val="none" w:sz="0" w:space="0" w:color="auto"/>
        <w:bottom w:val="none" w:sz="0" w:space="0" w:color="auto"/>
        <w:right w:val="none" w:sz="0" w:space="0" w:color="auto"/>
      </w:divBdr>
    </w:div>
    <w:div w:id="1263995308">
      <w:bodyDiv w:val="1"/>
      <w:marLeft w:val="0"/>
      <w:marRight w:val="0"/>
      <w:marTop w:val="0"/>
      <w:marBottom w:val="0"/>
      <w:divBdr>
        <w:top w:val="none" w:sz="0" w:space="0" w:color="auto"/>
        <w:left w:val="none" w:sz="0" w:space="0" w:color="auto"/>
        <w:bottom w:val="none" w:sz="0" w:space="0" w:color="auto"/>
        <w:right w:val="none" w:sz="0" w:space="0" w:color="auto"/>
      </w:divBdr>
    </w:div>
    <w:div w:id="1271476102">
      <w:bodyDiv w:val="1"/>
      <w:marLeft w:val="0"/>
      <w:marRight w:val="0"/>
      <w:marTop w:val="0"/>
      <w:marBottom w:val="0"/>
      <w:divBdr>
        <w:top w:val="none" w:sz="0" w:space="0" w:color="auto"/>
        <w:left w:val="none" w:sz="0" w:space="0" w:color="auto"/>
        <w:bottom w:val="none" w:sz="0" w:space="0" w:color="auto"/>
        <w:right w:val="none" w:sz="0" w:space="0" w:color="auto"/>
      </w:divBdr>
    </w:div>
    <w:div w:id="1275286367">
      <w:bodyDiv w:val="1"/>
      <w:marLeft w:val="0"/>
      <w:marRight w:val="0"/>
      <w:marTop w:val="0"/>
      <w:marBottom w:val="0"/>
      <w:divBdr>
        <w:top w:val="none" w:sz="0" w:space="0" w:color="auto"/>
        <w:left w:val="none" w:sz="0" w:space="0" w:color="auto"/>
        <w:bottom w:val="none" w:sz="0" w:space="0" w:color="auto"/>
        <w:right w:val="none" w:sz="0" w:space="0" w:color="auto"/>
      </w:divBdr>
    </w:div>
    <w:div w:id="1465735929">
      <w:bodyDiv w:val="1"/>
      <w:marLeft w:val="0"/>
      <w:marRight w:val="0"/>
      <w:marTop w:val="0"/>
      <w:marBottom w:val="0"/>
      <w:divBdr>
        <w:top w:val="none" w:sz="0" w:space="0" w:color="auto"/>
        <w:left w:val="none" w:sz="0" w:space="0" w:color="auto"/>
        <w:bottom w:val="none" w:sz="0" w:space="0" w:color="auto"/>
        <w:right w:val="none" w:sz="0" w:space="0" w:color="auto"/>
      </w:divBdr>
    </w:div>
    <w:div w:id="1635989347">
      <w:bodyDiv w:val="1"/>
      <w:marLeft w:val="0"/>
      <w:marRight w:val="0"/>
      <w:marTop w:val="0"/>
      <w:marBottom w:val="0"/>
      <w:divBdr>
        <w:top w:val="none" w:sz="0" w:space="0" w:color="auto"/>
        <w:left w:val="none" w:sz="0" w:space="0" w:color="auto"/>
        <w:bottom w:val="none" w:sz="0" w:space="0" w:color="auto"/>
        <w:right w:val="none" w:sz="0" w:space="0" w:color="auto"/>
      </w:divBdr>
    </w:div>
    <w:div w:id="1704019420">
      <w:bodyDiv w:val="1"/>
      <w:marLeft w:val="0"/>
      <w:marRight w:val="0"/>
      <w:marTop w:val="0"/>
      <w:marBottom w:val="0"/>
      <w:divBdr>
        <w:top w:val="none" w:sz="0" w:space="0" w:color="auto"/>
        <w:left w:val="none" w:sz="0" w:space="0" w:color="auto"/>
        <w:bottom w:val="none" w:sz="0" w:space="0" w:color="auto"/>
        <w:right w:val="none" w:sz="0" w:space="0" w:color="auto"/>
      </w:divBdr>
    </w:div>
    <w:div w:id="1754476263">
      <w:bodyDiv w:val="1"/>
      <w:marLeft w:val="0"/>
      <w:marRight w:val="0"/>
      <w:marTop w:val="0"/>
      <w:marBottom w:val="0"/>
      <w:divBdr>
        <w:top w:val="none" w:sz="0" w:space="0" w:color="auto"/>
        <w:left w:val="none" w:sz="0" w:space="0" w:color="auto"/>
        <w:bottom w:val="none" w:sz="0" w:space="0" w:color="auto"/>
        <w:right w:val="none" w:sz="0" w:space="0" w:color="auto"/>
      </w:divBdr>
    </w:div>
    <w:div w:id="1773621002">
      <w:bodyDiv w:val="1"/>
      <w:marLeft w:val="0"/>
      <w:marRight w:val="0"/>
      <w:marTop w:val="0"/>
      <w:marBottom w:val="0"/>
      <w:divBdr>
        <w:top w:val="none" w:sz="0" w:space="0" w:color="auto"/>
        <w:left w:val="none" w:sz="0" w:space="0" w:color="auto"/>
        <w:bottom w:val="none" w:sz="0" w:space="0" w:color="auto"/>
        <w:right w:val="none" w:sz="0" w:space="0" w:color="auto"/>
      </w:divBdr>
    </w:div>
    <w:div w:id="1966041299">
      <w:bodyDiv w:val="1"/>
      <w:marLeft w:val="0"/>
      <w:marRight w:val="0"/>
      <w:marTop w:val="0"/>
      <w:marBottom w:val="0"/>
      <w:divBdr>
        <w:top w:val="none" w:sz="0" w:space="0" w:color="auto"/>
        <w:left w:val="none" w:sz="0" w:space="0" w:color="auto"/>
        <w:bottom w:val="none" w:sz="0" w:space="0" w:color="auto"/>
        <w:right w:val="none" w:sz="0" w:space="0" w:color="auto"/>
      </w:divBdr>
    </w:div>
    <w:div w:id="1973826896">
      <w:bodyDiv w:val="1"/>
      <w:marLeft w:val="0"/>
      <w:marRight w:val="0"/>
      <w:marTop w:val="0"/>
      <w:marBottom w:val="0"/>
      <w:divBdr>
        <w:top w:val="none" w:sz="0" w:space="0" w:color="auto"/>
        <w:left w:val="none" w:sz="0" w:space="0" w:color="auto"/>
        <w:bottom w:val="none" w:sz="0" w:space="0" w:color="auto"/>
        <w:right w:val="none" w:sz="0" w:space="0" w:color="auto"/>
      </w:divBdr>
    </w:div>
    <w:div w:id="20727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thesis%20to%20print\MY%20SURVEY2003-DONT%20DELETE.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thesis%20to%20print\SURVEY20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Reasons for not using a computer</a:t>
            </a:r>
          </a:p>
        </c:rich>
      </c:tx>
      <c:spPr>
        <a:noFill/>
        <a:ln w="25400">
          <a:noFill/>
        </a:ln>
      </c:spPr>
    </c:title>
    <c:plotArea>
      <c:layout>
        <c:manualLayout>
          <c:layoutTarget val="inner"/>
          <c:xMode val="edge"/>
          <c:yMode val="edge"/>
          <c:x val="8.9887640449438228E-3"/>
          <c:y val="0.18255539486136127"/>
          <c:w val="0.50773706095725113"/>
          <c:h val="0.76851357865981063"/>
        </c:manualLayout>
      </c:layout>
      <c:doughnutChart>
        <c:varyColors val="1"/>
        <c:ser>
          <c:idx val="0"/>
          <c:order val="0"/>
          <c:dPt>
            <c:idx val="0"/>
            <c:spPr>
              <a:pattFill prst="lgGrid">
                <a:fgClr>
                  <a:srgbClr val="000000"/>
                </a:fgClr>
                <a:bgClr>
                  <a:srgbClr val="FFFFFF"/>
                </a:bgClr>
              </a:pattFill>
              <a:ln w="3175">
                <a:solidFill>
                  <a:srgbClr val="000000"/>
                </a:solidFill>
                <a:prstDash val="solid"/>
              </a:ln>
            </c:spPr>
          </c:dPt>
          <c:dPt>
            <c:idx val="1"/>
            <c:spPr>
              <a:solidFill>
                <a:srgbClr val="000000"/>
              </a:solidFill>
              <a:ln w="3175">
                <a:solidFill>
                  <a:srgbClr val="000000"/>
                </a:solidFill>
                <a:prstDash val="solid"/>
              </a:ln>
            </c:spPr>
          </c:dPt>
          <c:dPt>
            <c:idx val="2"/>
            <c:spPr>
              <a:solidFill>
                <a:srgbClr val="FFFFFF"/>
              </a:solidFill>
              <a:ln w="3175">
                <a:solidFill>
                  <a:srgbClr val="000000"/>
                </a:solidFill>
                <a:prstDash val="solid"/>
              </a:ln>
            </c:spPr>
          </c:dPt>
          <c:dPt>
            <c:idx val="3"/>
            <c:spPr>
              <a:pattFill prst="pct10">
                <a:fgClr>
                  <a:srgbClr val="000000"/>
                </a:fgClr>
                <a:bgClr>
                  <a:srgbClr val="FFFFFF"/>
                </a:bgClr>
              </a:pattFill>
              <a:ln w="3175">
                <a:solidFill>
                  <a:srgbClr val="000000"/>
                </a:solidFill>
                <a:prstDash val="solid"/>
              </a:ln>
            </c:spPr>
          </c:dPt>
          <c:dPt>
            <c:idx val="4"/>
            <c:spPr>
              <a:solidFill>
                <a:srgbClr val="969696"/>
              </a:solidFill>
              <a:ln w="3175">
                <a:solidFill>
                  <a:srgbClr val="000000"/>
                </a:solidFill>
                <a:prstDash val="solid"/>
              </a:ln>
            </c:spPr>
          </c:dPt>
          <c:dPt>
            <c:idx val="5"/>
            <c:spPr>
              <a:pattFill prst="horzBrick">
                <a:fgClr>
                  <a:srgbClr val="000000"/>
                </a:fgClr>
                <a:bgClr>
                  <a:srgbClr val="FFFFFF"/>
                </a:bgClr>
              </a:pattFill>
              <a:ln w="3175">
                <a:solidFill>
                  <a:srgbClr val="000000"/>
                </a:solidFill>
                <a:prstDash val="solid"/>
              </a:ln>
            </c:spPr>
          </c:dPt>
          <c:dLbls>
            <c:delete val="1"/>
          </c:dLbls>
          <c:cat>
            <c:strRef>
              <c:f>des!$A$173:$A$178</c:f>
              <c:strCache>
                <c:ptCount val="6"/>
                <c:pt idx="0">
                  <c:v>Computer usage was not required (a)</c:v>
                </c:pt>
                <c:pt idx="1">
                  <c:v>Computer usage was not knowledgeable (b)</c:v>
                </c:pt>
                <c:pt idx="2">
                  <c:v>Computer usage was difficult (c)</c:v>
                </c:pt>
                <c:pt idx="3">
                  <c:v>Had no computer at home (d)</c:v>
                </c:pt>
                <c:pt idx="4">
                  <c:v>Financial constraints (e)</c:v>
                </c:pt>
                <c:pt idx="5">
                  <c:v>Other (f)</c:v>
                </c:pt>
              </c:strCache>
            </c:strRef>
          </c:cat>
          <c:val>
            <c:numRef>
              <c:f>des!$F$173:$F$178</c:f>
              <c:numCache>
                <c:formatCode>0%</c:formatCode>
                <c:ptCount val="6"/>
                <c:pt idx="0">
                  <c:v>8.1521739130434798E-2</c:v>
                </c:pt>
                <c:pt idx="1">
                  <c:v>2.7173913043478673E-2</c:v>
                </c:pt>
                <c:pt idx="2">
                  <c:v>0.17391304347826342</c:v>
                </c:pt>
                <c:pt idx="3">
                  <c:v>0.3478260869565255</c:v>
                </c:pt>
                <c:pt idx="4">
                  <c:v>0.31521739130435306</c:v>
                </c:pt>
                <c:pt idx="5">
                  <c:v>5.4347826086956527E-2</c:v>
                </c:pt>
              </c:numCache>
            </c:numRef>
          </c:val>
        </c:ser>
        <c:dLbls>
          <c:showPercent val="1"/>
        </c:dLbls>
        <c:firstSliceAng val="0"/>
        <c:holeSize val="50"/>
      </c:doughnutChart>
      <c:spPr>
        <a:noFill/>
        <a:ln w="25400">
          <a:noFill/>
        </a:ln>
      </c:spPr>
    </c:plotArea>
    <c:legend>
      <c:legendPos val="r"/>
      <c:legendEntry>
        <c:idx val="1"/>
        <c:txPr>
          <a:bodyPr/>
          <a:lstStyle/>
          <a:p>
            <a:pPr>
              <a:defRPr sz="1100" b="0" i="0" u="none" strike="noStrike" baseline="0">
                <a:solidFill>
                  <a:srgbClr val="000000"/>
                </a:solidFill>
                <a:latin typeface="Calibri"/>
                <a:ea typeface="Calibri"/>
                <a:cs typeface="Calibri"/>
              </a:defRPr>
            </a:pPr>
            <a:endParaRPr lang="en-US"/>
          </a:p>
        </c:txPr>
      </c:legendEntry>
      <c:layout>
        <c:manualLayout>
          <c:xMode val="edge"/>
          <c:yMode val="edge"/>
          <c:x val="0.51385814975375055"/>
          <c:y val="0.17426285999964289"/>
          <c:w val="0.46142369282491508"/>
          <c:h val="0.78284285892834871"/>
        </c:manualLayout>
      </c:layout>
      <c:spPr>
        <a:solidFill>
          <a:srgbClr val="FFFFFF"/>
        </a:solidFill>
        <a:ln w="3175">
          <a:solidFill>
            <a:srgbClr val="000000"/>
          </a:solidFill>
          <a:prstDash val="solid"/>
        </a:ln>
      </c:spPr>
      <c:txPr>
        <a:bodyPr/>
        <a:lstStyle/>
        <a:p>
          <a:pPr>
            <a:defRPr sz="1100" b="0" i="0" u="none" strike="noStrike" baseline="0">
              <a:solidFill>
                <a:srgbClr val="000000"/>
              </a:solidFill>
              <a:latin typeface="Calibri"/>
              <a:ea typeface="Calibri"/>
              <a:cs typeface="Calibri"/>
            </a:defRPr>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Purpose of using a computer considering order of ranking</a:t>
            </a:r>
          </a:p>
        </c:rich>
      </c:tx>
      <c:layout>
        <c:manualLayout>
          <c:xMode val="edge"/>
          <c:yMode val="edge"/>
          <c:x val="9.6073563721201516E-2"/>
          <c:y val="4.3187993571288169E-3"/>
        </c:manualLayout>
      </c:layout>
      <c:spPr>
        <a:noFill/>
        <a:ln w="25400">
          <a:noFill/>
        </a:ln>
      </c:spPr>
    </c:title>
    <c:plotArea>
      <c:layout>
        <c:manualLayout>
          <c:layoutTarget val="inner"/>
          <c:xMode val="edge"/>
          <c:yMode val="edge"/>
          <c:x val="0.12079073600373497"/>
          <c:y val="0.19915678524374167"/>
          <c:w val="0.6240021721422756"/>
          <c:h val="0.55006400879731698"/>
        </c:manualLayout>
      </c:layout>
      <c:barChart>
        <c:barDir val="col"/>
        <c:grouping val="clustered"/>
        <c:ser>
          <c:idx val="0"/>
          <c:order val="0"/>
          <c:tx>
            <c:strRef>
              <c:f>des!$H$245</c:f>
              <c:strCache>
                <c:ptCount val="1"/>
                <c:pt idx="0">
                  <c:v>Education &amp; learning activities (a)</c:v>
                </c:pt>
              </c:strCache>
            </c:strRef>
          </c:tx>
          <c:spPr>
            <a:pattFill prst="pct10">
              <a:fgClr>
                <a:srgbClr val="000000"/>
              </a:fgClr>
              <a:bgClr>
                <a:srgbClr val="FFFFFF"/>
              </a:bgClr>
            </a:pattFill>
            <a:ln w="3175">
              <a:solidFill>
                <a:srgbClr val="000000"/>
              </a:solidFill>
              <a:prstDash val="solid"/>
            </a:ln>
          </c:spPr>
          <c:cat>
            <c:strRef>
              <c:f>des!$I$244:$M$244</c:f>
              <c:strCache>
                <c:ptCount val="5"/>
                <c:pt idx="0">
                  <c:v>Science</c:v>
                </c:pt>
                <c:pt idx="1">
                  <c:v>Arts</c:v>
                </c:pt>
                <c:pt idx="2">
                  <c:v>Law</c:v>
                </c:pt>
                <c:pt idx="3">
                  <c:v>Mgt &amp; Finance</c:v>
                </c:pt>
                <c:pt idx="4">
                  <c:v>Medicine</c:v>
                </c:pt>
              </c:strCache>
            </c:strRef>
          </c:cat>
          <c:val>
            <c:numRef>
              <c:f>des!$I$245:$M$245</c:f>
              <c:numCache>
                <c:formatCode>0%</c:formatCode>
                <c:ptCount val="5"/>
                <c:pt idx="0">
                  <c:v>0.36000000000000032</c:v>
                </c:pt>
                <c:pt idx="1">
                  <c:v>0.58000000000000007</c:v>
                </c:pt>
                <c:pt idx="2">
                  <c:v>0.56999999999999995</c:v>
                </c:pt>
                <c:pt idx="3">
                  <c:v>0.47000000000000008</c:v>
                </c:pt>
                <c:pt idx="4">
                  <c:v>0.37000000000000038</c:v>
                </c:pt>
              </c:numCache>
            </c:numRef>
          </c:val>
        </c:ser>
        <c:ser>
          <c:idx val="1"/>
          <c:order val="1"/>
          <c:tx>
            <c:strRef>
              <c:f>des!$H$246</c:f>
              <c:strCache>
                <c:ptCount val="1"/>
                <c:pt idx="0">
                  <c:v>Leisure activities (b)</c:v>
                </c:pt>
              </c:strCache>
            </c:strRef>
          </c:tx>
          <c:spPr>
            <a:pattFill prst="ltVert">
              <a:fgClr>
                <a:srgbClr val="000000"/>
              </a:fgClr>
              <a:bgClr>
                <a:srgbClr val="FFFFFF"/>
              </a:bgClr>
            </a:pattFill>
            <a:ln w="3175">
              <a:solidFill>
                <a:srgbClr val="000000"/>
              </a:solidFill>
              <a:prstDash val="solid"/>
            </a:ln>
          </c:spPr>
          <c:cat>
            <c:strRef>
              <c:f>des!$I$244:$M$244</c:f>
              <c:strCache>
                <c:ptCount val="5"/>
                <c:pt idx="0">
                  <c:v>Science</c:v>
                </c:pt>
                <c:pt idx="1">
                  <c:v>Arts</c:v>
                </c:pt>
                <c:pt idx="2">
                  <c:v>Law</c:v>
                </c:pt>
                <c:pt idx="3">
                  <c:v>Mgt &amp; Finance</c:v>
                </c:pt>
                <c:pt idx="4">
                  <c:v>Medicine</c:v>
                </c:pt>
              </c:strCache>
            </c:strRef>
          </c:cat>
          <c:val>
            <c:numRef>
              <c:f>des!$I$246:$M$246</c:f>
              <c:numCache>
                <c:formatCode>0%</c:formatCode>
                <c:ptCount val="5"/>
                <c:pt idx="0">
                  <c:v>0.29000000000000031</c:v>
                </c:pt>
                <c:pt idx="1">
                  <c:v>0.2</c:v>
                </c:pt>
                <c:pt idx="2">
                  <c:v>0.19</c:v>
                </c:pt>
                <c:pt idx="3">
                  <c:v>0.19</c:v>
                </c:pt>
                <c:pt idx="4">
                  <c:v>0.38000000000000272</c:v>
                </c:pt>
              </c:numCache>
            </c:numRef>
          </c:val>
        </c:ser>
        <c:axId val="103984128"/>
        <c:axId val="103986304"/>
      </c:barChart>
      <c:catAx>
        <c:axId val="103984128"/>
        <c:scaling>
          <c:orientation val="minMax"/>
        </c:scaling>
        <c:axPos val="b"/>
        <c:title>
          <c:tx>
            <c:rich>
              <a:bodyPr/>
              <a:lstStyle/>
              <a:p>
                <a:pPr>
                  <a:defRPr sz="1200" b="1" i="0" u="none" strike="noStrike" baseline="0">
                    <a:solidFill>
                      <a:srgbClr val="000000"/>
                    </a:solidFill>
                    <a:latin typeface="Calibri"/>
                    <a:ea typeface="Calibri"/>
                    <a:cs typeface="Calibri"/>
                  </a:defRPr>
                </a:pPr>
                <a:r>
                  <a:rPr lang="en-US" sz="1100"/>
                  <a:t>Faculty</a:t>
                </a:r>
              </a:p>
            </c:rich>
          </c:tx>
          <c:layout>
            <c:manualLayout>
              <c:xMode val="edge"/>
              <c:yMode val="edge"/>
              <c:x val="0.36165773549139679"/>
              <c:y val="0.90349486049926553"/>
            </c:manualLayout>
          </c:layout>
          <c:spPr>
            <a:noFill/>
            <a:ln w="25400">
              <a:noFill/>
            </a:ln>
          </c:spPr>
        </c:title>
        <c:numFmt formatCode="General" sourceLinked="1"/>
        <c:majorTickMark val="none"/>
        <c:tickLblPos val="nextTo"/>
        <c:crossAx val="103986304"/>
        <c:crosses val="autoZero"/>
        <c:auto val="1"/>
        <c:lblAlgn val="ctr"/>
        <c:lblOffset val="100"/>
      </c:catAx>
      <c:valAx>
        <c:axId val="103986304"/>
        <c:scaling>
          <c:orientation val="minMax"/>
          <c:max val="1"/>
          <c:min val="0"/>
        </c:scaling>
        <c:axPos val="l"/>
        <c:majorGridlines/>
        <c:title>
          <c:tx>
            <c:rich>
              <a:bodyPr/>
              <a:lstStyle/>
              <a:p>
                <a:pPr>
                  <a:defRPr sz="1200" b="1" i="0" u="none" strike="noStrike" baseline="0">
                    <a:solidFill>
                      <a:srgbClr val="000000"/>
                    </a:solidFill>
                    <a:latin typeface="Calibri"/>
                    <a:ea typeface="Calibri"/>
                    <a:cs typeface="Calibri"/>
                  </a:defRPr>
                </a:pPr>
                <a:r>
                  <a:rPr lang="en-US" sz="1100"/>
                  <a:t>Percentage of students</a:t>
                </a:r>
              </a:p>
            </c:rich>
          </c:tx>
          <c:layout>
            <c:manualLayout>
              <c:xMode val="edge"/>
              <c:yMode val="edge"/>
              <c:x val="2.5516955571116252E-3"/>
              <c:y val="0.16084885123956663"/>
            </c:manualLayout>
          </c:layout>
          <c:spPr>
            <a:noFill/>
            <a:ln w="25400">
              <a:noFill/>
            </a:ln>
          </c:spPr>
        </c:title>
        <c:numFmt formatCode="0%" sourceLinked="1"/>
        <c:tickLblPos val="nextTo"/>
        <c:crossAx val="103984128"/>
        <c:crosses val="autoZero"/>
        <c:crossBetween val="between"/>
        <c:majorUnit val="0.1"/>
      </c:valAx>
      <c:spPr>
        <a:solidFill>
          <a:srgbClr val="FFFFFF"/>
        </a:solidFill>
        <a:ln w="3175">
          <a:solidFill>
            <a:srgbClr val="000000"/>
          </a:solidFill>
          <a:prstDash val="solid"/>
        </a:ln>
      </c:spPr>
    </c:plotArea>
    <c:legend>
      <c:legendPos val="r"/>
      <c:layout>
        <c:manualLayout>
          <c:xMode val="edge"/>
          <c:yMode val="edge"/>
          <c:x val="0.75600059067026781"/>
          <c:y val="0.21529852886036507"/>
          <c:w val="0.22837618074510196"/>
          <c:h val="0.54348221178234191"/>
        </c:manualLayout>
      </c:layout>
      <c:spPr>
        <a:noFill/>
        <a:ln w="3175">
          <a:solidFill>
            <a:srgbClr val="000000"/>
          </a:solidFill>
          <a:prstDash val="solid"/>
        </a:ln>
      </c:spPr>
      <c:txPr>
        <a:bodyPr/>
        <a:lstStyle/>
        <a:p>
          <a:pPr>
            <a:defRPr sz="900"/>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Frequency</a:t>
            </a:r>
            <a:r>
              <a:rPr lang="en-US" sz="1400" baseline="0"/>
              <a:t> of using a computer</a:t>
            </a:r>
            <a:endParaRPr lang="en-US" sz="1400"/>
          </a:p>
        </c:rich>
      </c:tx>
      <c:layout>
        <c:manualLayout>
          <c:xMode val="edge"/>
          <c:yMode val="edge"/>
          <c:x val="0.22381930184804941"/>
          <c:y val="6.0075273609666814E-3"/>
        </c:manualLayout>
      </c:layout>
      <c:spPr>
        <a:noFill/>
        <a:ln w="25400">
          <a:noFill/>
        </a:ln>
      </c:spPr>
    </c:title>
    <c:plotArea>
      <c:layout>
        <c:manualLayout>
          <c:layoutTarget val="inner"/>
          <c:xMode val="edge"/>
          <c:yMode val="edge"/>
          <c:x val="0.12272456234232856"/>
          <c:y val="0.16198169258693618"/>
          <c:w val="0.61969064546544084"/>
          <c:h val="0.59559302728668351"/>
        </c:manualLayout>
      </c:layout>
      <c:barChart>
        <c:barDir val="col"/>
        <c:grouping val="percentStacked"/>
        <c:ser>
          <c:idx val="0"/>
          <c:order val="0"/>
          <c:tx>
            <c:strRef>
              <c:f>des!$A$283</c:f>
              <c:strCache>
                <c:ptCount val="1"/>
                <c:pt idx="0">
                  <c:v>Daily (a)</c:v>
                </c:pt>
              </c:strCache>
            </c:strRef>
          </c:tx>
          <c:spPr>
            <a:pattFill prst="dashHorz">
              <a:fgClr>
                <a:srgbClr val="000000"/>
              </a:fgClr>
              <a:bgClr>
                <a:srgbClr val="FFFFFF"/>
              </a:bgClr>
            </a:pattFill>
            <a:ln w="3175">
              <a:solidFill>
                <a:srgbClr val="000000"/>
              </a:solidFill>
              <a:prstDash val="solid"/>
            </a:ln>
          </c:spPr>
          <c:cat>
            <c:strRef>
              <c:f>des!$B$282:$F$282</c:f>
              <c:strCache>
                <c:ptCount val="5"/>
                <c:pt idx="0">
                  <c:v>Science</c:v>
                </c:pt>
                <c:pt idx="1">
                  <c:v>Arts</c:v>
                </c:pt>
                <c:pt idx="2">
                  <c:v>Law</c:v>
                </c:pt>
                <c:pt idx="3">
                  <c:v>Mgt &amp; Finance</c:v>
                </c:pt>
                <c:pt idx="4">
                  <c:v>Medicine</c:v>
                </c:pt>
              </c:strCache>
            </c:strRef>
          </c:cat>
          <c:val>
            <c:numRef>
              <c:f>des!$B$283:$F$283</c:f>
              <c:numCache>
                <c:formatCode>0%</c:formatCode>
                <c:ptCount val="5"/>
                <c:pt idx="0">
                  <c:v>0.5</c:v>
                </c:pt>
                <c:pt idx="1">
                  <c:v>0.17241379310344981</c:v>
                </c:pt>
                <c:pt idx="2">
                  <c:v>0.21428571428571427</c:v>
                </c:pt>
                <c:pt idx="3">
                  <c:v>0.3492063492063493</c:v>
                </c:pt>
                <c:pt idx="4">
                  <c:v>0.2</c:v>
                </c:pt>
              </c:numCache>
            </c:numRef>
          </c:val>
        </c:ser>
        <c:ser>
          <c:idx val="1"/>
          <c:order val="1"/>
          <c:tx>
            <c:strRef>
              <c:f>des!$A$284</c:f>
              <c:strCache>
                <c:ptCount val="1"/>
                <c:pt idx="0">
                  <c:v>Several times a week (b)</c:v>
                </c:pt>
              </c:strCache>
            </c:strRef>
          </c:tx>
          <c:spPr>
            <a:pattFill prst="ltVert">
              <a:fgClr>
                <a:srgbClr val="000000"/>
              </a:fgClr>
              <a:bgClr>
                <a:srgbClr val="FFFFFF"/>
              </a:bgClr>
            </a:pattFill>
            <a:ln w="3175">
              <a:solidFill>
                <a:srgbClr val="000000"/>
              </a:solidFill>
              <a:prstDash val="solid"/>
            </a:ln>
          </c:spPr>
          <c:cat>
            <c:strRef>
              <c:f>des!$B$282:$F$282</c:f>
              <c:strCache>
                <c:ptCount val="5"/>
                <c:pt idx="0">
                  <c:v>Science</c:v>
                </c:pt>
                <c:pt idx="1">
                  <c:v>Arts</c:v>
                </c:pt>
                <c:pt idx="2">
                  <c:v>Law</c:v>
                </c:pt>
                <c:pt idx="3">
                  <c:v>Mgt &amp; Finance</c:v>
                </c:pt>
                <c:pt idx="4">
                  <c:v>Medicine</c:v>
                </c:pt>
              </c:strCache>
            </c:strRef>
          </c:cat>
          <c:val>
            <c:numRef>
              <c:f>des!$B$284:$F$284</c:f>
              <c:numCache>
                <c:formatCode>0%</c:formatCode>
                <c:ptCount val="5"/>
                <c:pt idx="0">
                  <c:v>0.38571428571429139</c:v>
                </c:pt>
                <c:pt idx="1">
                  <c:v>0.24137931034482771</c:v>
                </c:pt>
                <c:pt idx="2">
                  <c:v>0.28571428571428942</c:v>
                </c:pt>
                <c:pt idx="3">
                  <c:v>0.38095238095238543</c:v>
                </c:pt>
                <c:pt idx="4">
                  <c:v>0.36666666666667042</c:v>
                </c:pt>
              </c:numCache>
            </c:numRef>
          </c:val>
        </c:ser>
        <c:ser>
          <c:idx val="2"/>
          <c:order val="2"/>
          <c:tx>
            <c:strRef>
              <c:f>des!$A$285</c:f>
              <c:strCache>
                <c:ptCount val="1"/>
                <c:pt idx="0">
                  <c:v>Once a week (c)</c:v>
                </c:pt>
              </c:strCache>
            </c:strRef>
          </c:tx>
          <c:spPr>
            <a:pattFill prst="pct75">
              <a:fgClr>
                <a:srgbClr val="000000"/>
              </a:fgClr>
              <a:bgClr>
                <a:srgbClr val="FFFFFF"/>
              </a:bgClr>
            </a:pattFill>
            <a:ln w="3175">
              <a:solidFill>
                <a:srgbClr val="000000"/>
              </a:solidFill>
              <a:prstDash val="solid"/>
            </a:ln>
          </c:spPr>
          <c:cat>
            <c:strRef>
              <c:f>des!$B$282:$F$282</c:f>
              <c:strCache>
                <c:ptCount val="5"/>
                <c:pt idx="0">
                  <c:v>Science</c:v>
                </c:pt>
                <c:pt idx="1">
                  <c:v>Arts</c:v>
                </c:pt>
                <c:pt idx="2">
                  <c:v>Law</c:v>
                </c:pt>
                <c:pt idx="3">
                  <c:v>Mgt &amp; Finance</c:v>
                </c:pt>
                <c:pt idx="4">
                  <c:v>Medicine</c:v>
                </c:pt>
              </c:strCache>
            </c:strRef>
          </c:cat>
          <c:val>
            <c:numRef>
              <c:f>des!$B$285:$F$285</c:f>
              <c:numCache>
                <c:formatCode>0%</c:formatCode>
                <c:ptCount val="5"/>
                <c:pt idx="0">
                  <c:v>8.5714285714285715E-2</c:v>
                </c:pt>
                <c:pt idx="1">
                  <c:v>0.37931034482758941</c:v>
                </c:pt>
                <c:pt idx="2">
                  <c:v>0.35714285714286165</c:v>
                </c:pt>
                <c:pt idx="3">
                  <c:v>0.1111111111111111</c:v>
                </c:pt>
                <c:pt idx="4">
                  <c:v>0.16666666666666666</c:v>
                </c:pt>
              </c:numCache>
            </c:numRef>
          </c:val>
        </c:ser>
        <c:ser>
          <c:idx val="3"/>
          <c:order val="3"/>
          <c:tx>
            <c:strRef>
              <c:f>des!$A$286</c:f>
              <c:strCache>
                <c:ptCount val="1"/>
                <c:pt idx="0">
                  <c:v>Once a month (d)</c:v>
                </c:pt>
              </c:strCache>
            </c:strRef>
          </c:tx>
          <c:spPr>
            <a:solidFill>
              <a:srgbClr val="FFFFFF"/>
            </a:solidFill>
            <a:ln w="3175">
              <a:solidFill>
                <a:srgbClr val="000000"/>
              </a:solidFill>
              <a:prstDash val="solid"/>
            </a:ln>
          </c:spPr>
          <c:cat>
            <c:strRef>
              <c:f>des!$B$282:$F$282</c:f>
              <c:strCache>
                <c:ptCount val="5"/>
                <c:pt idx="0">
                  <c:v>Science</c:v>
                </c:pt>
                <c:pt idx="1">
                  <c:v>Arts</c:v>
                </c:pt>
                <c:pt idx="2">
                  <c:v>Law</c:v>
                </c:pt>
                <c:pt idx="3">
                  <c:v>Mgt &amp; Finance</c:v>
                </c:pt>
                <c:pt idx="4">
                  <c:v>Medicine</c:v>
                </c:pt>
              </c:strCache>
            </c:strRef>
          </c:cat>
          <c:val>
            <c:numRef>
              <c:f>des!$B$286:$F$286</c:f>
              <c:numCache>
                <c:formatCode>0%</c:formatCode>
                <c:ptCount val="5"/>
                <c:pt idx="0">
                  <c:v>0</c:v>
                </c:pt>
                <c:pt idx="1">
                  <c:v>6.8965517241379309E-2</c:v>
                </c:pt>
                <c:pt idx="2">
                  <c:v>3.5714285714285712E-2</c:v>
                </c:pt>
                <c:pt idx="3">
                  <c:v>3.1746031746031744E-2</c:v>
                </c:pt>
                <c:pt idx="4">
                  <c:v>0.1</c:v>
                </c:pt>
              </c:numCache>
            </c:numRef>
          </c:val>
        </c:ser>
        <c:ser>
          <c:idx val="4"/>
          <c:order val="4"/>
          <c:tx>
            <c:strRef>
              <c:f>des!$A$287</c:f>
              <c:strCache>
                <c:ptCount val="1"/>
                <c:pt idx="0">
                  <c:v>Rarely (e)</c:v>
                </c:pt>
              </c:strCache>
            </c:strRef>
          </c:tx>
          <c:spPr>
            <a:pattFill prst="lgCheck">
              <a:fgClr>
                <a:srgbClr val="000000"/>
              </a:fgClr>
              <a:bgClr>
                <a:srgbClr val="FFFFFF"/>
              </a:bgClr>
            </a:pattFill>
            <a:ln w="3175">
              <a:solidFill>
                <a:srgbClr val="000000"/>
              </a:solidFill>
              <a:prstDash val="solid"/>
            </a:ln>
          </c:spPr>
          <c:cat>
            <c:strRef>
              <c:f>des!$B$282:$F$282</c:f>
              <c:strCache>
                <c:ptCount val="5"/>
                <c:pt idx="0">
                  <c:v>Science</c:v>
                </c:pt>
                <c:pt idx="1">
                  <c:v>Arts</c:v>
                </c:pt>
                <c:pt idx="2">
                  <c:v>Law</c:v>
                </c:pt>
                <c:pt idx="3">
                  <c:v>Mgt &amp; Finance</c:v>
                </c:pt>
                <c:pt idx="4">
                  <c:v>Medicine</c:v>
                </c:pt>
              </c:strCache>
            </c:strRef>
          </c:cat>
          <c:val>
            <c:numRef>
              <c:f>des!$B$287:$F$287</c:f>
              <c:numCache>
                <c:formatCode>0%</c:formatCode>
                <c:ptCount val="5"/>
                <c:pt idx="0">
                  <c:v>2.8571428571428591E-2</c:v>
                </c:pt>
                <c:pt idx="1">
                  <c:v>0.13793103448276026</c:v>
                </c:pt>
                <c:pt idx="2">
                  <c:v>0.10714285714285714</c:v>
                </c:pt>
                <c:pt idx="3">
                  <c:v>0.12698412698412698</c:v>
                </c:pt>
                <c:pt idx="4">
                  <c:v>0.16666666666666666</c:v>
                </c:pt>
              </c:numCache>
            </c:numRef>
          </c:val>
        </c:ser>
        <c:gapWidth val="55"/>
        <c:overlap val="100"/>
        <c:axId val="106586496"/>
        <c:axId val="106588416"/>
      </c:barChart>
      <c:catAx>
        <c:axId val="106586496"/>
        <c:scaling>
          <c:orientation val="minMax"/>
        </c:scaling>
        <c:axPos val="b"/>
        <c:title>
          <c:tx>
            <c:rich>
              <a:bodyPr/>
              <a:lstStyle/>
              <a:p>
                <a:pPr>
                  <a:defRPr sz="1200" b="1" i="0" u="none" strike="noStrike" baseline="0">
                    <a:solidFill>
                      <a:srgbClr val="000000"/>
                    </a:solidFill>
                    <a:latin typeface="Calibri"/>
                    <a:ea typeface="Calibri"/>
                    <a:cs typeface="Calibri"/>
                  </a:defRPr>
                </a:pPr>
                <a:r>
                  <a:rPr lang="en-US" sz="1050"/>
                  <a:t>Faculty</a:t>
                </a:r>
              </a:p>
            </c:rich>
          </c:tx>
          <c:layout>
            <c:manualLayout>
              <c:xMode val="edge"/>
              <c:yMode val="edge"/>
              <c:x val="0.38021354126850682"/>
              <c:y val="0.90125959836415803"/>
            </c:manualLayout>
          </c:layout>
          <c:spPr>
            <a:noFill/>
            <a:ln w="25400">
              <a:noFill/>
            </a:ln>
          </c:spPr>
        </c:title>
        <c:numFmt formatCode="General" sourceLinked="1"/>
        <c:majorTickMark val="none"/>
        <c:tickLblPos val="nextTo"/>
        <c:txPr>
          <a:bodyPr rot="0" vert="horz"/>
          <a:lstStyle/>
          <a:p>
            <a:pPr>
              <a:defRPr/>
            </a:pPr>
            <a:endParaRPr lang="en-US"/>
          </a:p>
        </c:txPr>
        <c:crossAx val="106588416"/>
        <c:crosses val="autoZero"/>
        <c:auto val="1"/>
        <c:lblAlgn val="ctr"/>
        <c:lblOffset val="100"/>
      </c:catAx>
      <c:valAx>
        <c:axId val="106588416"/>
        <c:scaling>
          <c:orientation val="minMax"/>
        </c:scaling>
        <c:axPos val="l"/>
        <c:majorGridlines/>
        <c:title>
          <c:tx>
            <c:rich>
              <a:bodyPr/>
              <a:lstStyle/>
              <a:p>
                <a:pPr>
                  <a:defRPr sz="1200" b="1" i="0" u="none" strike="noStrike" baseline="0">
                    <a:solidFill>
                      <a:srgbClr val="000000"/>
                    </a:solidFill>
                    <a:latin typeface="Calibri"/>
                    <a:ea typeface="Calibri"/>
                    <a:cs typeface="Calibri"/>
                  </a:defRPr>
                </a:pPr>
                <a:r>
                  <a:rPr lang="en-US" sz="1050"/>
                  <a:t>Percentage of students</a:t>
                </a:r>
              </a:p>
            </c:rich>
          </c:tx>
          <c:layout>
            <c:manualLayout>
              <c:xMode val="edge"/>
              <c:yMode val="edge"/>
              <c:x val="1.9582600718599692E-3"/>
              <c:y val="0.13050503570774591"/>
            </c:manualLayout>
          </c:layout>
          <c:spPr>
            <a:noFill/>
            <a:ln w="25400">
              <a:noFill/>
            </a:ln>
          </c:spPr>
        </c:title>
        <c:numFmt formatCode="0%" sourceLinked="1"/>
        <c:majorTickMark val="none"/>
        <c:tickLblPos val="nextTo"/>
        <c:crossAx val="106586496"/>
        <c:crosses val="autoZero"/>
        <c:crossBetween val="between"/>
      </c:valAx>
      <c:spPr>
        <a:solidFill>
          <a:srgbClr val="FFFFFF"/>
        </a:solidFill>
        <a:ln w="3175">
          <a:solidFill>
            <a:srgbClr val="000000"/>
          </a:solidFill>
          <a:prstDash val="solid"/>
        </a:ln>
      </c:spPr>
    </c:plotArea>
    <c:legend>
      <c:legendPos val="r"/>
      <c:layout>
        <c:manualLayout>
          <c:xMode val="edge"/>
          <c:yMode val="edge"/>
          <c:x val="0.76007155416253203"/>
          <c:y val="0.10448422720744813"/>
          <c:w val="0.22677409983946331"/>
          <c:h val="0.84458475709404235"/>
        </c:manualLayout>
      </c:layout>
      <c:spPr>
        <a:noFill/>
        <a:ln w="3175">
          <a:solidFill>
            <a:srgbClr val="000000"/>
          </a:solidFill>
          <a:prstDash val="solid"/>
        </a:ln>
      </c:spPr>
      <c:txPr>
        <a:bodyPr/>
        <a:lstStyle/>
        <a:p>
          <a:pPr>
            <a:defRPr sz="1000"/>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Locations of using a computer</a:t>
            </a:r>
          </a:p>
        </c:rich>
      </c:tx>
      <c:layout>
        <c:manualLayout>
          <c:xMode val="edge"/>
          <c:yMode val="edge"/>
          <c:x val="0.24115527475233406"/>
          <c:y val="3.0839895013124005E-3"/>
        </c:manualLayout>
      </c:layout>
      <c:spPr>
        <a:noFill/>
        <a:ln w="25400">
          <a:noFill/>
        </a:ln>
      </c:spPr>
    </c:title>
    <c:plotArea>
      <c:layout>
        <c:manualLayout>
          <c:layoutTarget val="inner"/>
          <c:xMode val="edge"/>
          <c:yMode val="edge"/>
          <c:x val="0.20786747960006946"/>
          <c:y val="0.15993890849850806"/>
          <c:w val="0.49246811074685887"/>
          <c:h val="0.60835686487464857"/>
        </c:manualLayout>
      </c:layout>
      <c:barChart>
        <c:barDir val="bar"/>
        <c:grouping val="percentStacked"/>
        <c:ser>
          <c:idx val="0"/>
          <c:order val="0"/>
          <c:tx>
            <c:strRef>
              <c:f>des!$A$319</c:f>
              <c:strCache>
                <c:ptCount val="1"/>
                <c:pt idx="0">
                  <c:v>Home (a)</c:v>
                </c:pt>
              </c:strCache>
            </c:strRef>
          </c:tx>
          <c:spPr>
            <a:pattFill prst="horzBrick">
              <a:fgClr>
                <a:srgbClr val="000000"/>
              </a:fgClr>
              <a:bgClr>
                <a:srgbClr val="FFFFFF"/>
              </a:bgClr>
            </a:pattFill>
            <a:ln w="3175">
              <a:solidFill>
                <a:srgbClr val="000000"/>
              </a:solidFill>
              <a:prstDash val="solid"/>
            </a:ln>
          </c:spPr>
          <c:cat>
            <c:strRef>
              <c:f>des!$B$318:$F$318</c:f>
              <c:strCache>
                <c:ptCount val="5"/>
                <c:pt idx="0">
                  <c:v>Science</c:v>
                </c:pt>
                <c:pt idx="1">
                  <c:v>Arts</c:v>
                </c:pt>
                <c:pt idx="2">
                  <c:v>Law</c:v>
                </c:pt>
                <c:pt idx="3">
                  <c:v>Mgt &amp; Finance</c:v>
                </c:pt>
                <c:pt idx="4">
                  <c:v>Medicine</c:v>
                </c:pt>
              </c:strCache>
            </c:strRef>
          </c:cat>
          <c:val>
            <c:numRef>
              <c:f>des!$B$319:$F$319</c:f>
              <c:numCache>
                <c:formatCode>0%</c:formatCode>
                <c:ptCount val="5"/>
                <c:pt idx="0">
                  <c:v>0.32307692307692748</c:v>
                </c:pt>
                <c:pt idx="1">
                  <c:v>0.17368421052631591</c:v>
                </c:pt>
                <c:pt idx="2">
                  <c:v>0.17741935483871174</c:v>
                </c:pt>
                <c:pt idx="3">
                  <c:v>0.37121212121212138</c:v>
                </c:pt>
                <c:pt idx="4">
                  <c:v>0.38983050847457912</c:v>
                </c:pt>
              </c:numCache>
            </c:numRef>
          </c:val>
        </c:ser>
        <c:ser>
          <c:idx val="1"/>
          <c:order val="1"/>
          <c:tx>
            <c:strRef>
              <c:f>des!$A$320</c:f>
              <c:strCache>
                <c:ptCount val="1"/>
                <c:pt idx="0">
                  <c:v>Internet Café (b)</c:v>
                </c:pt>
              </c:strCache>
            </c:strRef>
          </c:tx>
          <c:spPr>
            <a:pattFill prst="pct10">
              <a:fgClr>
                <a:srgbClr val="000000"/>
              </a:fgClr>
              <a:bgClr>
                <a:srgbClr val="FFFFFF"/>
              </a:bgClr>
            </a:pattFill>
            <a:ln w="3175">
              <a:solidFill>
                <a:srgbClr val="000000"/>
              </a:solidFill>
              <a:prstDash val="solid"/>
            </a:ln>
          </c:spPr>
          <c:cat>
            <c:strRef>
              <c:f>des!$B$318:$F$318</c:f>
              <c:strCache>
                <c:ptCount val="5"/>
                <c:pt idx="0">
                  <c:v>Science</c:v>
                </c:pt>
                <c:pt idx="1">
                  <c:v>Arts</c:v>
                </c:pt>
                <c:pt idx="2">
                  <c:v>Law</c:v>
                </c:pt>
                <c:pt idx="3">
                  <c:v>Mgt &amp; Finance</c:v>
                </c:pt>
                <c:pt idx="4">
                  <c:v>Medicine</c:v>
                </c:pt>
              </c:strCache>
            </c:strRef>
          </c:cat>
          <c:val>
            <c:numRef>
              <c:f>des!$B$320:$F$320</c:f>
              <c:numCache>
                <c:formatCode>0%</c:formatCode>
                <c:ptCount val="5"/>
                <c:pt idx="0">
                  <c:v>0.14871794871795097</c:v>
                </c:pt>
                <c:pt idx="1">
                  <c:v>5.7894736842106401E-2</c:v>
                </c:pt>
                <c:pt idx="2">
                  <c:v>6.4516129032258132E-2</c:v>
                </c:pt>
                <c:pt idx="3">
                  <c:v>0.11363636363636358</c:v>
                </c:pt>
                <c:pt idx="4">
                  <c:v>5.0847457627118814E-2</c:v>
                </c:pt>
              </c:numCache>
            </c:numRef>
          </c:val>
        </c:ser>
        <c:ser>
          <c:idx val="2"/>
          <c:order val="2"/>
          <c:tx>
            <c:strRef>
              <c:f>des!$A$321</c:f>
              <c:strCache>
                <c:ptCount val="1"/>
                <c:pt idx="0">
                  <c:v>Study Institution (c)</c:v>
                </c:pt>
              </c:strCache>
            </c:strRef>
          </c:tx>
          <c:spPr>
            <a:pattFill prst="ltVert">
              <a:fgClr>
                <a:srgbClr val="000000"/>
              </a:fgClr>
              <a:bgClr>
                <a:srgbClr val="FFFFFF"/>
              </a:bgClr>
            </a:pattFill>
            <a:ln w="3175">
              <a:solidFill>
                <a:srgbClr val="000000"/>
              </a:solidFill>
              <a:prstDash val="solid"/>
            </a:ln>
          </c:spPr>
          <c:cat>
            <c:strRef>
              <c:f>des!$B$318:$F$318</c:f>
              <c:strCache>
                <c:ptCount val="5"/>
                <c:pt idx="0">
                  <c:v>Science</c:v>
                </c:pt>
                <c:pt idx="1">
                  <c:v>Arts</c:v>
                </c:pt>
                <c:pt idx="2">
                  <c:v>Law</c:v>
                </c:pt>
                <c:pt idx="3">
                  <c:v>Mgt &amp; Finance</c:v>
                </c:pt>
                <c:pt idx="4">
                  <c:v>Medicine</c:v>
                </c:pt>
              </c:strCache>
            </c:strRef>
          </c:cat>
          <c:val>
            <c:numRef>
              <c:f>des!$B$321:$F$321</c:f>
              <c:numCache>
                <c:formatCode>0%</c:formatCode>
                <c:ptCount val="5"/>
                <c:pt idx="0">
                  <c:v>0.17948717948718138</c:v>
                </c:pt>
                <c:pt idx="1">
                  <c:v>0.32631578947368933</c:v>
                </c:pt>
                <c:pt idx="2">
                  <c:v>0.30645161290322581</c:v>
                </c:pt>
                <c:pt idx="3">
                  <c:v>0.14393939393939675</c:v>
                </c:pt>
                <c:pt idx="4">
                  <c:v>0.15254237288135819</c:v>
                </c:pt>
              </c:numCache>
            </c:numRef>
          </c:val>
        </c:ser>
        <c:ser>
          <c:idx val="3"/>
          <c:order val="3"/>
          <c:tx>
            <c:strRef>
              <c:f>des!$A$322</c:f>
              <c:strCache>
                <c:ptCount val="1"/>
                <c:pt idx="0">
                  <c:v>School (d)</c:v>
                </c:pt>
              </c:strCache>
            </c:strRef>
          </c:tx>
          <c:spPr>
            <a:pattFill prst="pct80">
              <a:fgClr>
                <a:srgbClr val="000000"/>
              </a:fgClr>
              <a:bgClr>
                <a:srgbClr val="FFFFFF"/>
              </a:bgClr>
            </a:pattFill>
            <a:ln w="3175">
              <a:solidFill>
                <a:srgbClr val="000000"/>
              </a:solidFill>
              <a:prstDash val="solid"/>
            </a:ln>
          </c:spPr>
          <c:cat>
            <c:strRef>
              <c:f>des!$B$318:$F$318</c:f>
              <c:strCache>
                <c:ptCount val="5"/>
                <c:pt idx="0">
                  <c:v>Science</c:v>
                </c:pt>
                <c:pt idx="1">
                  <c:v>Arts</c:v>
                </c:pt>
                <c:pt idx="2">
                  <c:v>Law</c:v>
                </c:pt>
                <c:pt idx="3">
                  <c:v>Mgt &amp; Finance</c:v>
                </c:pt>
                <c:pt idx="4">
                  <c:v>Medicine</c:v>
                </c:pt>
              </c:strCache>
            </c:strRef>
          </c:cat>
          <c:val>
            <c:numRef>
              <c:f>des!$B$322:$F$322</c:f>
              <c:numCache>
                <c:formatCode>0%</c:formatCode>
                <c:ptCount val="5"/>
                <c:pt idx="0">
                  <c:v>0.18461538461538637</c:v>
                </c:pt>
                <c:pt idx="1">
                  <c:v>0.26315789473684231</c:v>
                </c:pt>
                <c:pt idx="2">
                  <c:v>0.24193548387097147</c:v>
                </c:pt>
                <c:pt idx="3">
                  <c:v>0.24242424242424412</c:v>
                </c:pt>
                <c:pt idx="4">
                  <c:v>0.25423728813559043</c:v>
                </c:pt>
              </c:numCache>
            </c:numRef>
          </c:val>
        </c:ser>
        <c:ser>
          <c:idx val="4"/>
          <c:order val="4"/>
          <c:tx>
            <c:strRef>
              <c:f>des!$A$323</c:f>
              <c:strCache>
                <c:ptCount val="1"/>
                <c:pt idx="0">
                  <c:v>Friends/Relatives place (e)</c:v>
                </c:pt>
              </c:strCache>
            </c:strRef>
          </c:tx>
          <c:spPr>
            <a:pattFill prst="wdDnDiag">
              <a:fgClr>
                <a:srgbClr val="000000"/>
              </a:fgClr>
              <a:bgClr>
                <a:srgbClr val="FFFFFF"/>
              </a:bgClr>
            </a:pattFill>
            <a:ln w="3175">
              <a:solidFill>
                <a:srgbClr val="000000"/>
              </a:solidFill>
              <a:prstDash val="solid"/>
            </a:ln>
          </c:spPr>
          <c:cat>
            <c:strRef>
              <c:f>des!$B$318:$F$318</c:f>
              <c:strCache>
                <c:ptCount val="5"/>
                <c:pt idx="0">
                  <c:v>Science</c:v>
                </c:pt>
                <c:pt idx="1">
                  <c:v>Arts</c:v>
                </c:pt>
                <c:pt idx="2">
                  <c:v>Law</c:v>
                </c:pt>
                <c:pt idx="3">
                  <c:v>Mgt &amp; Finance</c:v>
                </c:pt>
                <c:pt idx="4">
                  <c:v>Medicine</c:v>
                </c:pt>
              </c:strCache>
            </c:strRef>
          </c:cat>
          <c:val>
            <c:numRef>
              <c:f>des!$B$323:$F$323</c:f>
              <c:numCache>
                <c:formatCode>0%</c:formatCode>
                <c:ptCount val="5"/>
                <c:pt idx="0">
                  <c:v>0.15897435897435896</c:v>
                </c:pt>
                <c:pt idx="1">
                  <c:v>0.12631578947368419</c:v>
                </c:pt>
                <c:pt idx="2">
                  <c:v>0.11290322580645162</c:v>
                </c:pt>
                <c:pt idx="3">
                  <c:v>0.11363636363636358</c:v>
                </c:pt>
                <c:pt idx="4">
                  <c:v>0.15254237288135819</c:v>
                </c:pt>
              </c:numCache>
            </c:numRef>
          </c:val>
        </c:ser>
        <c:ser>
          <c:idx val="5"/>
          <c:order val="5"/>
          <c:tx>
            <c:strRef>
              <c:f>des!$A$324</c:f>
              <c:strCache>
                <c:ptCount val="1"/>
                <c:pt idx="0">
                  <c:v>Other (f)</c:v>
                </c:pt>
              </c:strCache>
            </c:strRef>
          </c:tx>
          <c:spPr>
            <a:pattFill prst="ltHorz">
              <a:fgClr>
                <a:srgbClr val="000000"/>
              </a:fgClr>
              <a:bgClr>
                <a:srgbClr val="FFFFFF"/>
              </a:bgClr>
            </a:pattFill>
            <a:ln w="3175">
              <a:solidFill>
                <a:srgbClr val="000000"/>
              </a:solidFill>
              <a:prstDash val="solid"/>
            </a:ln>
          </c:spPr>
          <c:cat>
            <c:strRef>
              <c:f>des!$B$318:$F$318</c:f>
              <c:strCache>
                <c:ptCount val="5"/>
                <c:pt idx="0">
                  <c:v>Science</c:v>
                </c:pt>
                <c:pt idx="1">
                  <c:v>Arts</c:v>
                </c:pt>
                <c:pt idx="2">
                  <c:v>Law</c:v>
                </c:pt>
                <c:pt idx="3">
                  <c:v>Mgt &amp; Finance</c:v>
                </c:pt>
                <c:pt idx="4">
                  <c:v>Medicine</c:v>
                </c:pt>
              </c:strCache>
            </c:strRef>
          </c:cat>
          <c:val>
            <c:numRef>
              <c:f>des!$B$324:$F$324</c:f>
              <c:numCache>
                <c:formatCode>0%</c:formatCode>
                <c:ptCount val="5"/>
                <c:pt idx="0">
                  <c:v>5.1282051282051282E-3</c:v>
                </c:pt>
                <c:pt idx="1">
                  <c:v>5.2631578947368432E-2</c:v>
                </c:pt>
                <c:pt idx="2">
                  <c:v>9.6774193548387247E-2</c:v>
                </c:pt>
                <c:pt idx="3">
                  <c:v>1.5151515151515181E-2</c:v>
                </c:pt>
                <c:pt idx="4">
                  <c:v>0</c:v>
                </c:pt>
              </c:numCache>
            </c:numRef>
          </c:val>
        </c:ser>
        <c:gapWidth val="55"/>
        <c:overlap val="100"/>
        <c:axId val="100927744"/>
        <c:axId val="100938112"/>
      </c:barChart>
      <c:catAx>
        <c:axId val="100927744"/>
        <c:scaling>
          <c:orientation val="minMax"/>
        </c:scaling>
        <c:axPos val="l"/>
        <c:title>
          <c:tx>
            <c:rich>
              <a:bodyPr/>
              <a:lstStyle/>
              <a:p>
                <a:pPr>
                  <a:defRPr sz="1100" b="1" i="0" u="none" strike="noStrike" baseline="0">
                    <a:solidFill>
                      <a:srgbClr val="000000"/>
                    </a:solidFill>
                    <a:latin typeface="Calibri"/>
                    <a:ea typeface="Calibri"/>
                    <a:cs typeface="Calibri"/>
                  </a:defRPr>
                </a:pPr>
                <a:r>
                  <a:rPr lang="en-US"/>
                  <a:t>Faculty</a:t>
                </a:r>
              </a:p>
            </c:rich>
          </c:tx>
          <c:layout>
            <c:manualLayout>
              <c:xMode val="edge"/>
              <c:yMode val="edge"/>
              <c:x val="1.0460261731275467E-2"/>
              <c:y val="0.43902613307503624"/>
            </c:manualLayout>
          </c:layout>
          <c:spPr>
            <a:noFill/>
            <a:ln w="25400">
              <a:noFill/>
            </a:ln>
          </c:spPr>
        </c:title>
        <c:numFmt formatCode="General" sourceLinked="1"/>
        <c:majorTickMark val="none"/>
        <c:tickLblPos val="nextTo"/>
        <c:crossAx val="100938112"/>
        <c:crosses val="autoZero"/>
        <c:auto val="1"/>
        <c:lblAlgn val="ctr"/>
        <c:lblOffset val="100"/>
      </c:catAx>
      <c:valAx>
        <c:axId val="100938112"/>
        <c:scaling>
          <c:orientation val="minMax"/>
        </c:scaling>
        <c:axPos val="b"/>
        <c:majorGridlines/>
        <c:title>
          <c:tx>
            <c:rich>
              <a:bodyPr/>
              <a:lstStyle/>
              <a:p>
                <a:pPr>
                  <a:defRPr sz="1100" b="1" i="0" u="none" strike="noStrike" baseline="0">
                    <a:solidFill>
                      <a:srgbClr val="000000"/>
                    </a:solidFill>
                    <a:latin typeface="Calibri"/>
                    <a:ea typeface="Calibri"/>
                    <a:cs typeface="Calibri"/>
                  </a:defRPr>
                </a:pPr>
                <a:r>
                  <a:rPr lang="en-US"/>
                  <a:t>Percentage of students</a:t>
                </a:r>
              </a:p>
            </c:rich>
          </c:tx>
          <c:layout>
            <c:manualLayout>
              <c:xMode val="edge"/>
              <c:yMode val="edge"/>
              <c:x val="0.28535473921791354"/>
              <c:y val="0.90440492352249069"/>
            </c:manualLayout>
          </c:layout>
          <c:spPr>
            <a:noFill/>
            <a:ln w="25400">
              <a:noFill/>
            </a:ln>
          </c:spPr>
        </c:title>
        <c:numFmt formatCode="0%" sourceLinked="1"/>
        <c:majorTickMark val="none"/>
        <c:tickLblPos val="nextTo"/>
        <c:crossAx val="100927744"/>
        <c:crosses val="autoZero"/>
        <c:crossBetween val="between"/>
      </c:valAx>
      <c:spPr>
        <a:solidFill>
          <a:srgbClr val="FFFFFF"/>
        </a:solidFill>
        <a:ln w="3175">
          <a:solidFill>
            <a:srgbClr val="000000"/>
          </a:solidFill>
          <a:prstDash val="solid"/>
        </a:ln>
      </c:spPr>
    </c:plotArea>
    <c:legend>
      <c:legendPos val="r"/>
      <c:layout>
        <c:manualLayout>
          <c:xMode val="edge"/>
          <c:yMode val="edge"/>
          <c:x val="0.74058653057430313"/>
          <c:y val="0.11396189700425365"/>
          <c:w val="0.24895422920435611"/>
          <c:h val="0.79212507919268715"/>
        </c:manualLayout>
      </c:layout>
      <c:spPr>
        <a:noFill/>
        <a:ln w="3175">
          <a:solidFill>
            <a:srgbClr val="000000"/>
          </a:solidFill>
          <a:prstDash val="solid"/>
        </a:ln>
      </c:spPr>
      <c:txPr>
        <a:bodyPr/>
        <a:lstStyle/>
        <a:p>
          <a:pPr>
            <a:defRPr sz="920" b="0" i="0" u="none" strike="noStrike" baseline="0">
              <a:solidFill>
                <a:srgbClr val="000000"/>
              </a:solidFill>
              <a:latin typeface="Calibri"/>
              <a:ea typeface="Calibri"/>
              <a:cs typeface="Calibri"/>
            </a:defRPr>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b="1" i="0" u="none" strike="noStrike" baseline="0">
                <a:solidFill>
                  <a:srgbClr val="000000"/>
                </a:solidFill>
                <a:latin typeface="Calibri"/>
                <a:ea typeface="Calibri"/>
                <a:cs typeface="Calibri"/>
              </a:defRPr>
            </a:pPr>
            <a:r>
              <a:rPr lang="en-US"/>
              <a:t>Software packages used considering order of ranking</a:t>
            </a:r>
          </a:p>
        </c:rich>
      </c:tx>
      <c:layout>
        <c:manualLayout>
          <c:xMode val="edge"/>
          <c:yMode val="edge"/>
          <c:x val="0.13893671524335616"/>
          <c:y val="2.4823756534565452E-3"/>
        </c:manualLayout>
      </c:layout>
      <c:spPr>
        <a:noFill/>
        <a:ln w="25400">
          <a:noFill/>
        </a:ln>
      </c:spPr>
    </c:title>
    <c:plotArea>
      <c:layout>
        <c:manualLayout>
          <c:layoutTarget val="inner"/>
          <c:xMode val="edge"/>
          <c:yMode val="edge"/>
          <c:x val="0.12178405658126454"/>
          <c:y val="0.13121537493763694"/>
          <c:w val="0.62264204967518932"/>
          <c:h val="0.65012993210560555"/>
        </c:manualLayout>
      </c:layout>
      <c:barChart>
        <c:barDir val="col"/>
        <c:grouping val="percentStacked"/>
        <c:ser>
          <c:idx val="0"/>
          <c:order val="0"/>
          <c:tx>
            <c:strRef>
              <c:f>des!$H$396</c:f>
              <c:strCache>
                <c:ptCount val="1"/>
                <c:pt idx="0">
                  <c:v>Ms Office packages (a)</c:v>
                </c:pt>
              </c:strCache>
            </c:strRef>
          </c:tx>
          <c:spPr>
            <a:pattFill prst="pct20">
              <a:fgClr>
                <a:srgbClr val="000000"/>
              </a:fgClr>
              <a:bgClr>
                <a:srgbClr val="FFFFFF"/>
              </a:bgClr>
            </a:pattFill>
            <a:ln w="3175">
              <a:solidFill>
                <a:srgbClr val="000000"/>
              </a:solidFill>
              <a:prstDash val="solid"/>
            </a:ln>
          </c:spPr>
          <c:cat>
            <c:strRef>
              <c:f>des!$I$395:$M$395</c:f>
              <c:strCache>
                <c:ptCount val="5"/>
                <c:pt idx="0">
                  <c:v>Science</c:v>
                </c:pt>
                <c:pt idx="1">
                  <c:v>Arts</c:v>
                </c:pt>
                <c:pt idx="2">
                  <c:v>Law</c:v>
                </c:pt>
                <c:pt idx="3">
                  <c:v>Mgt &amp; Finance</c:v>
                </c:pt>
                <c:pt idx="4">
                  <c:v>Medicine</c:v>
                </c:pt>
              </c:strCache>
            </c:strRef>
          </c:cat>
          <c:val>
            <c:numRef>
              <c:f>des!$I$396:$M$396</c:f>
              <c:numCache>
                <c:formatCode>0%</c:formatCode>
                <c:ptCount val="5"/>
                <c:pt idx="0">
                  <c:v>0.60000000000000064</c:v>
                </c:pt>
                <c:pt idx="1">
                  <c:v>0.68</c:v>
                </c:pt>
                <c:pt idx="2">
                  <c:v>0.77000000000000524</c:v>
                </c:pt>
                <c:pt idx="3">
                  <c:v>0.66000000000000603</c:v>
                </c:pt>
                <c:pt idx="4">
                  <c:v>0.73000000000000065</c:v>
                </c:pt>
              </c:numCache>
            </c:numRef>
          </c:val>
        </c:ser>
        <c:ser>
          <c:idx val="1"/>
          <c:order val="1"/>
          <c:tx>
            <c:strRef>
              <c:f>des!$H$397</c:f>
              <c:strCache>
                <c:ptCount val="1"/>
                <c:pt idx="0">
                  <c:v>Database Management (b)</c:v>
                </c:pt>
              </c:strCache>
            </c:strRef>
          </c:tx>
          <c:spPr>
            <a:pattFill prst="narVert">
              <a:fgClr>
                <a:srgbClr val="000000"/>
              </a:fgClr>
              <a:bgClr>
                <a:srgbClr val="FFFFFF"/>
              </a:bgClr>
            </a:pattFill>
            <a:ln w="3175">
              <a:solidFill>
                <a:srgbClr val="000000"/>
              </a:solidFill>
              <a:prstDash val="solid"/>
            </a:ln>
          </c:spPr>
          <c:cat>
            <c:strRef>
              <c:f>des!$I$395:$M$395</c:f>
              <c:strCache>
                <c:ptCount val="5"/>
                <c:pt idx="0">
                  <c:v>Science</c:v>
                </c:pt>
                <c:pt idx="1">
                  <c:v>Arts</c:v>
                </c:pt>
                <c:pt idx="2">
                  <c:v>Law</c:v>
                </c:pt>
                <c:pt idx="3">
                  <c:v>Mgt &amp; Finance</c:v>
                </c:pt>
                <c:pt idx="4">
                  <c:v>Medicine</c:v>
                </c:pt>
              </c:strCache>
            </c:strRef>
          </c:cat>
          <c:val>
            <c:numRef>
              <c:f>des!$I$397:$M$397</c:f>
              <c:numCache>
                <c:formatCode>0%</c:formatCode>
                <c:ptCount val="5"/>
                <c:pt idx="0">
                  <c:v>0.1</c:v>
                </c:pt>
                <c:pt idx="1">
                  <c:v>0.13</c:v>
                </c:pt>
                <c:pt idx="2">
                  <c:v>9.0000000000000024E-2</c:v>
                </c:pt>
                <c:pt idx="3">
                  <c:v>9.0000000000000024E-2</c:v>
                </c:pt>
                <c:pt idx="4">
                  <c:v>0.05</c:v>
                </c:pt>
              </c:numCache>
            </c:numRef>
          </c:val>
        </c:ser>
        <c:ser>
          <c:idx val="2"/>
          <c:order val="2"/>
          <c:tx>
            <c:strRef>
              <c:f>des!$H$398</c:f>
              <c:strCache>
                <c:ptCount val="1"/>
                <c:pt idx="0">
                  <c:v>Computer Graphics (c)</c:v>
                </c:pt>
              </c:strCache>
            </c:strRef>
          </c:tx>
          <c:spPr>
            <a:pattFill prst="ltHorz">
              <a:fgClr>
                <a:srgbClr val="000000"/>
              </a:fgClr>
              <a:bgClr>
                <a:srgbClr val="FFFFFF"/>
              </a:bgClr>
            </a:pattFill>
            <a:ln w="3175">
              <a:solidFill>
                <a:srgbClr val="000000"/>
              </a:solidFill>
              <a:prstDash val="solid"/>
            </a:ln>
          </c:spPr>
          <c:cat>
            <c:strRef>
              <c:f>des!$I$395:$M$395</c:f>
              <c:strCache>
                <c:ptCount val="5"/>
                <c:pt idx="0">
                  <c:v>Science</c:v>
                </c:pt>
                <c:pt idx="1">
                  <c:v>Arts</c:v>
                </c:pt>
                <c:pt idx="2">
                  <c:v>Law</c:v>
                </c:pt>
                <c:pt idx="3">
                  <c:v>Mgt &amp; Finance</c:v>
                </c:pt>
                <c:pt idx="4">
                  <c:v>Medicine</c:v>
                </c:pt>
              </c:strCache>
            </c:strRef>
          </c:cat>
          <c:val>
            <c:numRef>
              <c:f>des!$I$398:$M$398</c:f>
              <c:numCache>
                <c:formatCode>0%</c:formatCode>
                <c:ptCount val="5"/>
                <c:pt idx="0">
                  <c:v>0.19</c:v>
                </c:pt>
                <c:pt idx="1">
                  <c:v>0.12000000000000002</c:v>
                </c:pt>
                <c:pt idx="2">
                  <c:v>9.0000000000000024E-2</c:v>
                </c:pt>
                <c:pt idx="3">
                  <c:v>0.13</c:v>
                </c:pt>
                <c:pt idx="4">
                  <c:v>0.16</c:v>
                </c:pt>
              </c:numCache>
            </c:numRef>
          </c:val>
        </c:ser>
        <c:ser>
          <c:idx val="3"/>
          <c:order val="3"/>
          <c:tx>
            <c:strRef>
              <c:f>des!$H$399</c:f>
              <c:strCache>
                <c:ptCount val="1"/>
                <c:pt idx="0">
                  <c:v>Web Designing (d)</c:v>
                </c:pt>
              </c:strCache>
            </c:strRef>
          </c:tx>
          <c:spPr>
            <a:pattFill prst="lgCheck">
              <a:fgClr>
                <a:srgbClr val="000000"/>
              </a:fgClr>
              <a:bgClr>
                <a:srgbClr val="FFFFFF"/>
              </a:bgClr>
            </a:pattFill>
            <a:ln w="3175">
              <a:solidFill>
                <a:srgbClr val="000000"/>
              </a:solidFill>
              <a:prstDash val="solid"/>
            </a:ln>
          </c:spPr>
          <c:cat>
            <c:strRef>
              <c:f>des!$I$395:$M$395</c:f>
              <c:strCache>
                <c:ptCount val="5"/>
                <c:pt idx="0">
                  <c:v>Science</c:v>
                </c:pt>
                <c:pt idx="1">
                  <c:v>Arts</c:v>
                </c:pt>
                <c:pt idx="2">
                  <c:v>Law</c:v>
                </c:pt>
                <c:pt idx="3">
                  <c:v>Mgt &amp; Finance</c:v>
                </c:pt>
                <c:pt idx="4">
                  <c:v>Medicine</c:v>
                </c:pt>
              </c:strCache>
            </c:strRef>
          </c:cat>
          <c:val>
            <c:numRef>
              <c:f>des!$I$399:$M$399</c:f>
              <c:numCache>
                <c:formatCode>0%</c:formatCode>
                <c:ptCount val="5"/>
                <c:pt idx="0">
                  <c:v>6.0000000000000032E-2</c:v>
                </c:pt>
                <c:pt idx="1">
                  <c:v>2.0000000000000011E-2</c:v>
                </c:pt>
                <c:pt idx="2">
                  <c:v>4.0000000000000022E-2</c:v>
                </c:pt>
                <c:pt idx="3">
                  <c:v>7.0000000000000021E-2</c:v>
                </c:pt>
                <c:pt idx="4">
                  <c:v>7.0000000000000021E-2</c:v>
                </c:pt>
              </c:numCache>
            </c:numRef>
          </c:val>
        </c:ser>
        <c:ser>
          <c:idx val="4"/>
          <c:order val="4"/>
          <c:tx>
            <c:strRef>
              <c:f>des!$H$400</c:f>
              <c:strCache>
                <c:ptCount val="1"/>
                <c:pt idx="0">
                  <c:v>Other (e)</c:v>
                </c:pt>
              </c:strCache>
            </c:strRef>
          </c:tx>
          <c:spPr>
            <a:pattFill prst="dashVert">
              <a:fgClr>
                <a:srgbClr val="000000"/>
              </a:fgClr>
              <a:bgClr>
                <a:srgbClr val="FFFFFF"/>
              </a:bgClr>
            </a:pattFill>
            <a:ln w="3175">
              <a:solidFill>
                <a:srgbClr val="000000"/>
              </a:solidFill>
              <a:prstDash val="solid"/>
            </a:ln>
          </c:spPr>
          <c:cat>
            <c:strRef>
              <c:f>des!$I$395:$M$395</c:f>
              <c:strCache>
                <c:ptCount val="5"/>
                <c:pt idx="0">
                  <c:v>Science</c:v>
                </c:pt>
                <c:pt idx="1">
                  <c:v>Arts</c:v>
                </c:pt>
                <c:pt idx="2">
                  <c:v>Law</c:v>
                </c:pt>
                <c:pt idx="3">
                  <c:v>Mgt &amp; Finance</c:v>
                </c:pt>
                <c:pt idx="4">
                  <c:v>Medicine</c:v>
                </c:pt>
              </c:strCache>
            </c:strRef>
          </c:cat>
          <c:val>
            <c:numRef>
              <c:f>des!$I$400:$M$400</c:f>
              <c:numCache>
                <c:formatCode>0%</c:formatCode>
                <c:ptCount val="5"/>
                <c:pt idx="0">
                  <c:v>6.0000000000000032E-2</c:v>
                </c:pt>
                <c:pt idx="1">
                  <c:v>4.0000000000000022E-2</c:v>
                </c:pt>
                <c:pt idx="2">
                  <c:v>0</c:v>
                </c:pt>
                <c:pt idx="3">
                  <c:v>4.0000000000000022E-2</c:v>
                </c:pt>
                <c:pt idx="4">
                  <c:v>0</c:v>
                </c:pt>
              </c:numCache>
            </c:numRef>
          </c:val>
        </c:ser>
        <c:gapWidth val="55"/>
        <c:overlap val="100"/>
        <c:axId val="100976896"/>
        <c:axId val="104157568"/>
      </c:barChart>
      <c:catAx>
        <c:axId val="100976896"/>
        <c:scaling>
          <c:orientation val="minMax"/>
        </c:scaling>
        <c:axPos val="b"/>
        <c:title>
          <c:tx>
            <c:rich>
              <a:bodyPr/>
              <a:lstStyle/>
              <a:p>
                <a:pPr>
                  <a:defRPr sz="1100" b="1" i="0" u="none" strike="noStrike" baseline="0">
                    <a:solidFill>
                      <a:srgbClr val="000000"/>
                    </a:solidFill>
                    <a:latin typeface="Calibri"/>
                    <a:ea typeface="Calibri"/>
                    <a:cs typeface="Calibri"/>
                  </a:defRPr>
                </a:pPr>
                <a:r>
                  <a:rPr lang="en-US"/>
                  <a:t>Faculty</a:t>
                </a:r>
              </a:p>
            </c:rich>
          </c:tx>
          <c:layout>
            <c:manualLayout>
              <c:xMode val="edge"/>
              <c:yMode val="edge"/>
              <c:x val="0.34991459686750503"/>
              <c:y val="0.90587536062124452"/>
            </c:manualLayout>
          </c:layout>
          <c:spPr>
            <a:noFill/>
            <a:ln w="25400">
              <a:noFill/>
            </a:ln>
          </c:spPr>
        </c:title>
        <c:numFmt formatCode="General" sourceLinked="1"/>
        <c:majorTickMark val="none"/>
        <c:tickLblPos val="nextTo"/>
        <c:crossAx val="104157568"/>
        <c:crosses val="autoZero"/>
        <c:auto val="1"/>
        <c:lblAlgn val="ctr"/>
        <c:lblOffset val="100"/>
      </c:catAx>
      <c:valAx>
        <c:axId val="104157568"/>
        <c:scaling>
          <c:orientation val="minMax"/>
          <c:min val="0.5"/>
        </c:scaling>
        <c:axPos val="l"/>
        <c:majorGridlines>
          <c:spPr>
            <a:ln w="12700">
              <a:solidFill>
                <a:srgbClr val="000000"/>
              </a:solidFill>
              <a:prstDash val="solid"/>
            </a:ln>
          </c:spPr>
        </c:majorGridlines>
        <c:title>
          <c:tx>
            <c:rich>
              <a:bodyPr/>
              <a:lstStyle/>
              <a:p>
                <a:pPr>
                  <a:defRPr sz="1100" b="1" i="0" u="none" strike="noStrike" baseline="0">
                    <a:solidFill>
                      <a:srgbClr val="000000"/>
                    </a:solidFill>
                    <a:latin typeface="Calibri"/>
                    <a:ea typeface="Calibri"/>
                    <a:cs typeface="Calibri"/>
                  </a:defRPr>
                </a:pPr>
                <a:r>
                  <a:rPr lang="en-US"/>
                  <a:t>Percentage of students</a:t>
                </a:r>
              </a:p>
            </c:rich>
          </c:tx>
          <c:layout>
            <c:manualLayout>
              <c:xMode val="edge"/>
              <c:yMode val="edge"/>
              <c:x val="8.5763293310463246E-3"/>
              <c:y val="0.18289711719919374"/>
            </c:manualLayout>
          </c:layout>
          <c:spPr>
            <a:noFill/>
            <a:ln w="25400">
              <a:noFill/>
            </a:ln>
          </c:spPr>
        </c:title>
        <c:numFmt formatCode="0%" sourceLinked="1"/>
        <c:majorTickMark val="none"/>
        <c:tickLblPos val="nextTo"/>
        <c:crossAx val="100976896"/>
        <c:crosses val="autoZero"/>
        <c:crossBetween val="between"/>
        <c:majorUnit val="0.1"/>
      </c:valAx>
      <c:spPr>
        <a:solidFill>
          <a:srgbClr val="FFFFFF"/>
        </a:solidFill>
        <a:ln w="3175">
          <a:solidFill>
            <a:srgbClr val="000000"/>
          </a:solidFill>
          <a:prstDash val="solid"/>
        </a:ln>
      </c:spPr>
    </c:plotArea>
    <c:legend>
      <c:legendPos val="r"/>
      <c:layout>
        <c:manualLayout>
          <c:xMode val="edge"/>
          <c:yMode val="edge"/>
          <c:x val="0.75071541443255196"/>
          <c:y val="0.11980868093967596"/>
          <c:w val="0.23842213548349575"/>
          <c:h val="0.7699251643131455"/>
        </c:manualLayout>
      </c:layout>
      <c:spPr>
        <a:noFill/>
        <a:ln w="3175">
          <a:solidFill>
            <a:srgbClr val="000000"/>
          </a:solidFill>
          <a:prstDash val="solid"/>
        </a:ln>
      </c:sp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b="1" i="0" u="none" strike="noStrike" baseline="0">
                <a:solidFill>
                  <a:srgbClr val="000000"/>
                </a:solidFill>
                <a:latin typeface="Calibri"/>
                <a:ea typeface="Calibri"/>
                <a:cs typeface="Calibri"/>
              </a:defRPr>
            </a:pPr>
            <a:r>
              <a:rPr lang="en-US"/>
              <a:t>Methods of obtaining computer knowledge considering order of ranking</a:t>
            </a:r>
          </a:p>
        </c:rich>
      </c:tx>
      <c:layout>
        <c:manualLayout>
          <c:xMode val="edge"/>
          <c:yMode val="edge"/>
          <c:x val="0.12874801716135159"/>
          <c:y val="1.6835072190236323E-2"/>
        </c:manualLayout>
      </c:layout>
      <c:spPr>
        <a:noFill/>
        <a:ln w="25400">
          <a:noFill/>
        </a:ln>
      </c:spPr>
    </c:title>
    <c:plotArea>
      <c:layout>
        <c:manualLayout>
          <c:layoutTarget val="inner"/>
          <c:xMode val="edge"/>
          <c:yMode val="edge"/>
          <c:x val="0.18518550413618851"/>
          <c:y val="0.21324425355921653"/>
          <c:w val="0.5326287833250376"/>
          <c:h val="0.59259436004842836"/>
        </c:manualLayout>
      </c:layout>
      <c:barChart>
        <c:barDir val="bar"/>
        <c:grouping val="percentStacked"/>
        <c:ser>
          <c:idx val="0"/>
          <c:order val="0"/>
          <c:tx>
            <c:strRef>
              <c:f>des!$H$478</c:f>
              <c:strCache>
                <c:ptCount val="1"/>
                <c:pt idx="0">
                  <c:v>Computer courses followed (a)</c:v>
                </c:pt>
              </c:strCache>
            </c:strRef>
          </c:tx>
          <c:spPr>
            <a:pattFill prst="pct20">
              <a:fgClr>
                <a:srgbClr val="000000"/>
              </a:fgClr>
              <a:bgClr>
                <a:srgbClr val="FFFFFF"/>
              </a:bgClr>
            </a:pattFill>
            <a:ln w="3175">
              <a:solidFill>
                <a:srgbClr val="000000"/>
              </a:solidFill>
              <a:prstDash val="solid"/>
            </a:ln>
          </c:spPr>
          <c:cat>
            <c:strRef>
              <c:f>des!$I$477:$M$477</c:f>
              <c:strCache>
                <c:ptCount val="5"/>
                <c:pt idx="0">
                  <c:v>Science</c:v>
                </c:pt>
                <c:pt idx="1">
                  <c:v>Arts</c:v>
                </c:pt>
                <c:pt idx="2">
                  <c:v>Law</c:v>
                </c:pt>
                <c:pt idx="3">
                  <c:v>Mgt &amp; Finance</c:v>
                </c:pt>
                <c:pt idx="4">
                  <c:v>Medicine</c:v>
                </c:pt>
              </c:strCache>
            </c:strRef>
          </c:cat>
          <c:val>
            <c:numRef>
              <c:f>des!$I$478:$M$478</c:f>
              <c:numCache>
                <c:formatCode>0%</c:formatCode>
                <c:ptCount val="5"/>
                <c:pt idx="0">
                  <c:v>0.36000000000000032</c:v>
                </c:pt>
                <c:pt idx="1">
                  <c:v>0.43000000000000038</c:v>
                </c:pt>
                <c:pt idx="2">
                  <c:v>0.41000000000000031</c:v>
                </c:pt>
                <c:pt idx="3">
                  <c:v>0.32000000000000262</c:v>
                </c:pt>
                <c:pt idx="4">
                  <c:v>0.35000000000000031</c:v>
                </c:pt>
              </c:numCache>
            </c:numRef>
          </c:val>
        </c:ser>
        <c:ser>
          <c:idx val="1"/>
          <c:order val="1"/>
          <c:tx>
            <c:strRef>
              <c:f>des!$H$479</c:f>
              <c:strCache>
                <c:ptCount val="1"/>
                <c:pt idx="0">
                  <c:v>School (b)</c:v>
                </c:pt>
              </c:strCache>
            </c:strRef>
          </c:tx>
          <c:spPr>
            <a:pattFill prst="narVert">
              <a:fgClr>
                <a:srgbClr val="000000"/>
              </a:fgClr>
              <a:bgClr>
                <a:srgbClr val="FFFFFF"/>
              </a:bgClr>
            </a:pattFill>
            <a:ln w="3175">
              <a:solidFill>
                <a:srgbClr val="000000"/>
              </a:solidFill>
              <a:prstDash val="solid"/>
            </a:ln>
          </c:spPr>
          <c:cat>
            <c:strRef>
              <c:f>des!$I$477:$M$477</c:f>
              <c:strCache>
                <c:ptCount val="5"/>
                <c:pt idx="0">
                  <c:v>Science</c:v>
                </c:pt>
                <c:pt idx="1">
                  <c:v>Arts</c:v>
                </c:pt>
                <c:pt idx="2">
                  <c:v>Law</c:v>
                </c:pt>
                <c:pt idx="3">
                  <c:v>Mgt &amp; Finance</c:v>
                </c:pt>
                <c:pt idx="4">
                  <c:v>Medicine</c:v>
                </c:pt>
              </c:strCache>
            </c:strRef>
          </c:cat>
          <c:val>
            <c:numRef>
              <c:f>des!$I$479:$M$479</c:f>
              <c:numCache>
                <c:formatCode>0%</c:formatCode>
                <c:ptCount val="5"/>
                <c:pt idx="0">
                  <c:v>0.14000000000000001</c:v>
                </c:pt>
                <c:pt idx="1">
                  <c:v>0.2</c:v>
                </c:pt>
                <c:pt idx="2">
                  <c:v>0.22</c:v>
                </c:pt>
                <c:pt idx="3">
                  <c:v>0.25</c:v>
                </c:pt>
                <c:pt idx="4">
                  <c:v>0.19</c:v>
                </c:pt>
              </c:numCache>
            </c:numRef>
          </c:val>
        </c:ser>
        <c:ser>
          <c:idx val="2"/>
          <c:order val="2"/>
          <c:tx>
            <c:strRef>
              <c:f>des!$H$480</c:f>
              <c:strCache>
                <c:ptCount val="1"/>
                <c:pt idx="0">
                  <c:v>Self study (c)</c:v>
                </c:pt>
              </c:strCache>
            </c:strRef>
          </c:tx>
          <c:spPr>
            <a:pattFill prst="ltHorz">
              <a:fgClr>
                <a:srgbClr val="000000"/>
              </a:fgClr>
              <a:bgClr>
                <a:srgbClr val="FFFFFF"/>
              </a:bgClr>
            </a:pattFill>
            <a:ln w="3175">
              <a:solidFill>
                <a:srgbClr val="000000"/>
              </a:solidFill>
              <a:prstDash val="solid"/>
            </a:ln>
          </c:spPr>
          <c:cat>
            <c:strRef>
              <c:f>des!$I$477:$M$477</c:f>
              <c:strCache>
                <c:ptCount val="5"/>
                <c:pt idx="0">
                  <c:v>Science</c:v>
                </c:pt>
                <c:pt idx="1">
                  <c:v>Arts</c:v>
                </c:pt>
                <c:pt idx="2">
                  <c:v>Law</c:v>
                </c:pt>
                <c:pt idx="3">
                  <c:v>Mgt &amp; Finance</c:v>
                </c:pt>
                <c:pt idx="4">
                  <c:v>Medicine</c:v>
                </c:pt>
              </c:strCache>
            </c:strRef>
          </c:cat>
          <c:val>
            <c:numRef>
              <c:f>des!$I$480:$M$480</c:f>
              <c:numCache>
                <c:formatCode>0%</c:formatCode>
                <c:ptCount val="5"/>
                <c:pt idx="0">
                  <c:v>0.3300000000000029</c:v>
                </c:pt>
                <c:pt idx="1">
                  <c:v>0.16</c:v>
                </c:pt>
                <c:pt idx="2">
                  <c:v>0.2</c:v>
                </c:pt>
                <c:pt idx="3">
                  <c:v>0.30000000000000032</c:v>
                </c:pt>
                <c:pt idx="4">
                  <c:v>0.28000000000000008</c:v>
                </c:pt>
              </c:numCache>
            </c:numRef>
          </c:val>
        </c:ser>
        <c:ser>
          <c:idx val="3"/>
          <c:order val="3"/>
          <c:tx>
            <c:strRef>
              <c:f>des!$H$481</c:f>
              <c:strCache>
                <c:ptCount val="1"/>
                <c:pt idx="0">
                  <c:v>Family members (d)</c:v>
                </c:pt>
              </c:strCache>
            </c:strRef>
          </c:tx>
          <c:spPr>
            <a:pattFill prst="lgCheck">
              <a:fgClr>
                <a:srgbClr val="000000"/>
              </a:fgClr>
              <a:bgClr>
                <a:srgbClr val="FFFFFF"/>
              </a:bgClr>
            </a:pattFill>
            <a:ln w="3175">
              <a:solidFill>
                <a:srgbClr val="000000"/>
              </a:solidFill>
              <a:prstDash val="solid"/>
            </a:ln>
          </c:spPr>
          <c:cat>
            <c:strRef>
              <c:f>des!$I$477:$M$477</c:f>
              <c:strCache>
                <c:ptCount val="5"/>
                <c:pt idx="0">
                  <c:v>Science</c:v>
                </c:pt>
                <c:pt idx="1">
                  <c:v>Arts</c:v>
                </c:pt>
                <c:pt idx="2">
                  <c:v>Law</c:v>
                </c:pt>
                <c:pt idx="3">
                  <c:v>Mgt &amp; Finance</c:v>
                </c:pt>
                <c:pt idx="4">
                  <c:v>Medicine</c:v>
                </c:pt>
              </c:strCache>
            </c:strRef>
          </c:cat>
          <c:val>
            <c:numRef>
              <c:f>des!$I$481:$M$481</c:f>
              <c:numCache>
                <c:formatCode>0%</c:formatCode>
                <c:ptCount val="5"/>
                <c:pt idx="0">
                  <c:v>0.1</c:v>
                </c:pt>
                <c:pt idx="1">
                  <c:v>9.0000000000000024E-2</c:v>
                </c:pt>
                <c:pt idx="2">
                  <c:v>0.05</c:v>
                </c:pt>
                <c:pt idx="3">
                  <c:v>7.0000000000000021E-2</c:v>
                </c:pt>
                <c:pt idx="4">
                  <c:v>8.0000000000000043E-2</c:v>
                </c:pt>
              </c:numCache>
            </c:numRef>
          </c:val>
        </c:ser>
        <c:ser>
          <c:idx val="4"/>
          <c:order val="4"/>
          <c:tx>
            <c:strRef>
              <c:f>des!$H$482</c:f>
              <c:strCache>
                <c:ptCount val="1"/>
                <c:pt idx="0">
                  <c:v>Another person (e)</c:v>
                </c:pt>
              </c:strCache>
            </c:strRef>
          </c:tx>
          <c:spPr>
            <a:pattFill prst="dashVert">
              <a:fgClr>
                <a:srgbClr val="000000"/>
              </a:fgClr>
              <a:bgClr>
                <a:srgbClr val="FFFFFF"/>
              </a:bgClr>
            </a:pattFill>
            <a:ln w="3175">
              <a:solidFill>
                <a:srgbClr val="000000"/>
              </a:solidFill>
              <a:prstDash val="solid"/>
            </a:ln>
          </c:spPr>
          <c:cat>
            <c:strRef>
              <c:f>des!$I$477:$M$477</c:f>
              <c:strCache>
                <c:ptCount val="5"/>
                <c:pt idx="0">
                  <c:v>Science</c:v>
                </c:pt>
                <c:pt idx="1">
                  <c:v>Arts</c:v>
                </c:pt>
                <c:pt idx="2">
                  <c:v>Law</c:v>
                </c:pt>
                <c:pt idx="3">
                  <c:v>Mgt &amp; Finance</c:v>
                </c:pt>
                <c:pt idx="4">
                  <c:v>Medicine</c:v>
                </c:pt>
              </c:strCache>
            </c:strRef>
          </c:cat>
          <c:val>
            <c:numRef>
              <c:f>des!$I$482:$M$482</c:f>
              <c:numCache>
                <c:formatCode>0%</c:formatCode>
                <c:ptCount val="5"/>
                <c:pt idx="0">
                  <c:v>8.0000000000000043E-2</c:v>
                </c:pt>
                <c:pt idx="1">
                  <c:v>0.11</c:v>
                </c:pt>
                <c:pt idx="2">
                  <c:v>9.0000000000000024E-2</c:v>
                </c:pt>
                <c:pt idx="3">
                  <c:v>6.0000000000000032E-2</c:v>
                </c:pt>
                <c:pt idx="4">
                  <c:v>0.1</c:v>
                </c:pt>
              </c:numCache>
            </c:numRef>
          </c:val>
        </c:ser>
        <c:ser>
          <c:idx val="5"/>
          <c:order val="5"/>
          <c:tx>
            <c:strRef>
              <c:f>des!$H$483</c:f>
              <c:strCache>
                <c:ptCount val="1"/>
                <c:pt idx="0">
                  <c:v>Other (f)</c:v>
                </c:pt>
              </c:strCache>
            </c:strRef>
          </c:tx>
          <c:spPr>
            <a:solidFill>
              <a:srgbClr val="000000"/>
            </a:solidFill>
            <a:ln w="3175">
              <a:solidFill>
                <a:srgbClr val="000000"/>
              </a:solidFill>
              <a:prstDash val="solid"/>
            </a:ln>
          </c:spPr>
          <c:cat>
            <c:strRef>
              <c:f>des!$I$477:$M$477</c:f>
              <c:strCache>
                <c:ptCount val="5"/>
                <c:pt idx="0">
                  <c:v>Science</c:v>
                </c:pt>
                <c:pt idx="1">
                  <c:v>Arts</c:v>
                </c:pt>
                <c:pt idx="2">
                  <c:v>Law</c:v>
                </c:pt>
                <c:pt idx="3">
                  <c:v>Mgt &amp; Finance</c:v>
                </c:pt>
                <c:pt idx="4">
                  <c:v>Medicine</c:v>
                </c:pt>
              </c:strCache>
            </c:strRef>
          </c:cat>
          <c:val>
            <c:numRef>
              <c:f>des!$I$483:$M$483</c:f>
              <c:numCache>
                <c:formatCode>0%</c:formatCode>
                <c:ptCount val="5"/>
                <c:pt idx="0">
                  <c:v>1.0000000000000005E-2</c:v>
                </c:pt>
                <c:pt idx="1">
                  <c:v>2.0000000000000011E-2</c:v>
                </c:pt>
                <c:pt idx="2">
                  <c:v>2.0000000000000011E-2</c:v>
                </c:pt>
                <c:pt idx="3">
                  <c:v>0</c:v>
                </c:pt>
                <c:pt idx="4">
                  <c:v>0</c:v>
                </c:pt>
              </c:numCache>
            </c:numRef>
          </c:val>
        </c:ser>
        <c:gapWidth val="55"/>
        <c:overlap val="100"/>
        <c:axId val="101015936"/>
        <c:axId val="101017856"/>
      </c:barChart>
      <c:catAx>
        <c:axId val="101015936"/>
        <c:scaling>
          <c:orientation val="minMax"/>
        </c:scaling>
        <c:axPos val="l"/>
        <c:title>
          <c:tx>
            <c:rich>
              <a:bodyPr/>
              <a:lstStyle/>
              <a:p>
                <a:pPr>
                  <a:defRPr sz="1100" b="1" i="0" u="none" strike="noStrike" baseline="0">
                    <a:solidFill>
                      <a:srgbClr val="000000"/>
                    </a:solidFill>
                    <a:latin typeface="Calibri"/>
                    <a:ea typeface="Calibri"/>
                    <a:cs typeface="Calibri"/>
                  </a:defRPr>
                </a:pPr>
                <a:r>
                  <a:rPr lang="en-US"/>
                  <a:t>Faculty</a:t>
                </a:r>
              </a:p>
            </c:rich>
          </c:tx>
          <c:layout>
            <c:manualLayout>
              <c:xMode val="edge"/>
              <c:yMode val="edge"/>
              <c:x val="1.4109371743709603E-2"/>
              <c:y val="0.47138202132662138"/>
            </c:manualLayout>
          </c:layout>
          <c:spPr>
            <a:noFill/>
            <a:ln w="25400">
              <a:noFill/>
            </a:ln>
          </c:spPr>
        </c:title>
        <c:numFmt formatCode="General" sourceLinked="1"/>
        <c:majorTickMark val="none"/>
        <c:tickLblPos val="nextTo"/>
        <c:crossAx val="101017856"/>
        <c:crosses val="autoZero"/>
        <c:auto val="1"/>
        <c:lblAlgn val="ctr"/>
        <c:lblOffset val="100"/>
      </c:catAx>
      <c:valAx>
        <c:axId val="101017856"/>
        <c:scaling>
          <c:orientation val="minMax"/>
          <c:min val="0.2"/>
        </c:scaling>
        <c:axPos val="b"/>
        <c:majorGridlines/>
        <c:title>
          <c:tx>
            <c:rich>
              <a:bodyPr/>
              <a:lstStyle/>
              <a:p>
                <a:pPr>
                  <a:defRPr sz="1100" b="1" i="0" u="none" strike="noStrike" baseline="0">
                    <a:solidFill>
                      <a:srgbClr val="000000"/>
                    </a:solidFill>
                    <a:latin typeface="Calibri"/>
                    <a:ea typeface="Calibri"/>
                    <a:cs typeface="Calibri"/>
                  </a:defRPr>
                </a:pPr>
                <a:r>
                  <a:rPr lang="en-US"/>
                  <a:t>Percentage of students</a:t>
                </a:r>
              </a:p>
            </c:rich>
          </c:tx>
          <c:layout>
            <c:manualLayout>
              <c:xMode val="edge"/>
              <c:yMode val="edge"/>
              <c:x val="0.30335152550375682"/>
              <c:y val="0.91422435831884663"/>
            </c:manualLayout>
          </c:layout>
          <c:spPr>
            <a:noFill/>
            <a:ln w="25400">
              <a:noFill/>
            </a:ln>
          </c:spPr>
        </c:title>
        <c:numFmt formatCode="0%" sourceLinked="1"/>
        <c:majorTickMark val="none"/>
        <c:tickLblPos val="nextTo"/>
        <c:crossAx val="101015936"/>
        <c:crosses val="autoZero"/>
        <c:crossBetween val="between"/>
      </c:valAx>
      <c:spPr>
        <a:solidFill>
          <a:srgbClr val="FFFFFF"/>
        </a:solidFill>
        <a:ln w="3175">
          <a:solidFill>
            <a:srgbClr val="000000"/>
          </a:solidFill>
          <a:prstDash val="solid"/>
        </a:ln>
      </c:spPr>
    </c:plotArea>
    <c:legend>
      <c:legendPos val="r"/>
      <c:layout>
        <c:manualLayout>
          <c:xMode val="edge"/>
          <c:yMode val="edge"/>
          <c:x val="0.74838460007314422"/>
          <c:y val="0.18518579409259991"/>
          <c:w val="0.23515616103542641"/>
          <c:h val="0.67789248566152061"/>
        </c:manualLayout>
      </c:layout>
      <c:spPr>
        <a:noFill/>
        <a:ln w="3175">
          <a:solidFill>
            <a:srgbClr val="000000"/>
          </a:solidFill>
          <a:prstDash val="solid"/>
        </a:ln>
      </c:sp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b="1" i="0" u="none" strike="noStrike" baseline="0">
                <a:solidFill>
                  <a:srgbClr val="000000"/>
                </a:solidFill>
                <a:latin typeface="Calibri"/>
                <a:ea typeface="Calibri"/>
                <a:cs typeface="Calibri"/>
              </a:defRPr>
            </a:pPr>
            <a:r>
              <a:rPr lang="en-US"/>
              <a:t>Purpose of using internet considering order of ranking</a:t>
            </a:r>
          </a:p>
        </c:rich>
      </c:tx>
      <c:layout>
        <c:manualLayout>
          <c:xMode val="edge"/>
          <c:yMode val="edge"/>
          <c:x val="0.11854155730533683"/>
          <c:y val="0"/>
        </c:manualLayout>
      </c:layout>
      <c:spPr>
        <a:noFill/>
        <a:ln w="25400">
          <a:noFill/>
        </a:ln>
      </c:spPr>
    </c:title>
    <c:plotArea>
      <c:layout>
        <c:manualLayout>
          <c:layoutTarget val="inner"/>
          <c:xMode val="edge"/>
          <c:yMode val="edge"/>
          <c:x val="0.1350879507400472"/>
          <c:y val="0.13998867788585251"/>
          <c:w val="0.58070274928513266"/>
          <c:h val="0.64085183469714402"/>
        </c:manualLayout>
      </c:layout>
      <c:barChart>
        <c:barDir val="col"/>
        <c:grouping val="percentStacked"/>
        <c:ser>
          <c:idx val="0"/>
          <c:order val="0"/>
          <c:tx>
            <c:strRef>
              <c:f>des!$H$650</c:f>
              <c:strCache>
                <c:ptCount val="1"/>
                <c:pt idx="0">
                  <c:v>Education &amp; learning activities (a)</c:v>
                </c:pt>
              </c:strCache>
            </c:strRef>
          </c:tx>
          <c:spPr>
            <a:pattFill prst="pct20">
              <a:fgClr>
                <a:srgbClr val="000000"/>
              </a:fgClr>
              <a:bgClr>
                <a:srgbClr val="FFFFFF"/>
              </a:bgClr>
            </a:pattFill>
            <a:ln w="3175">
              <a:solidFill>
                <a:srgbClr val="000000"/>
              </a:solidFill>
              <a:prstDash val="solid"/>
            </a:ln>
          </c:spPr>
          <c:cat>
            <c:strRef>
              <c:f>des!$I$649:$M$649</c:f>
              <c:strCache>
                <c:ptCount val="5"/>
                <c:pt idx="0">
                  <c:v>Science</c:v>
                </c:pt>
                <c:pt idx="1">
                  <c:v>Arts</c:v>
                </c:pt>
                <c:pt idx="2">
                  <c:v>Law</c:v>
                </c:pt>
                <c:pt idx="3">
                  <c:v>Mgt &amp; Finance</c:v>
                </c:pt>
                <c:pt idx="4">
                  <c:v>Medicine</c:v>
                </c:pt>
              </c:strCache>
            </c:strRef>
          </c:cat>
          <c:val>
            <c:numRef>
              <c:f>des!$I$650:$M$650</c:f>
              <c:numCache>
                <c:formatCode>0%</c:formatCode>
                <c:ptCount val="5"/>
                <c:pt idx="0">
                  <c:v>0.29000000000000031</c:v>
                </c:pt>
                <c:pt idx="1">
                  <c:v>0.43000000000000038</c:v>
                </c:pt>
                <c:pt idx="2">
                  <c:v>0.38000000000000256</c:v>
                </c:pt>
                <c:pt idx="3">
                  <c:v>0.4</c:v>
                </c:pt>
                <c:pt idx="4">
                  <c:v>0.36000000000000032</c:v>
                </c:pt>
              </c:numCache>
            </c:numRef>
          </c:val>
        </c:ser>
        <c:ser>
          <c:idx val="1"/>
          <c:order val="1"/>
          <c:tx>
            <c:strRef>
              <c:f>des!$H$651</c:f>
              <c:strCache>
                <c:ptCount val="1"/>
                <c:pt idx="0">
                  <c:v>Leisure activities (b) </c:v>
                </c:pt>
              </c:strCache>
            </c:strRef>
          </c:tx>
          <c:spPr>
            <a:pattFill prst="narVert">
              <a:fgClr>
                <a:srgbClr val="000000"/>
              </a:fgClr>
              <a:bgClr>
                <a:srgbClr val="FFFFFF"/>
              </a:bgClr>
            </a:pattFill>
            <a:ln w="3175">
              <a:solidFill>
                <a:srgbClr val="000000"/>
              </a:solidFill>
              <a:prstDash val="solid"/>
            </a:ln>
          </c:spPr>
          <c:cat>
            <c:strRef>
              <c:f>des!$I$649:$M$649</c:f>
              <c:strCache>
                <c:ptCount val="5"/>
                <c:pt idx="0">
                  <c:v>Science</c:v>
                </c:pt>
                <c:pt idx="1">
                  <c:v>Arts</c:v>
                </c:pt>
                <c:pt idx="2">
                  <c:v>Law</c:v>
                </c:pt>
                <c:pt idx="3">
                  <c:v>Mgt &amp; Finance</c:v>
                </c:pt>
                <c:pt idx="4">
                  <c:v>Medicine</c:v>
                </c:pt>
              </c:strCache>
            </c:strRef>
          </c:cat>
          <c:val>
            <c:numRef>
              <c:f>des!$I$651:$M$651</c:f>
              <c:numCache>
                <c:formatCode>0%</c:formatCode>
                <c:ptCount val="5"/>
                <c:pt idx="0">
                  <c:v>0.27</c:v>
                </c:pt>
                <c:pt idx="1">
                  <c:v>0.19</c:v>
                </c:pt>
                <c:pt idx="2">
                  <c:v>0.16</c:v>
                </c:pt>
                <c:pt idx="3">
                  <c:v>0.18000000000000024</c:v>
                </c:pt>
                <c:pt idx="4">
                  <c:v>0.28000000000000008</c:v>
                </c:pt>
              </c:numCache>
            </c:numRef>
          </c:val>
        </c:ser>
        <c:ser>
          <c:idx val="2"/>
          <c:order val="2"/>
          <c:tx>
            <c:strRef>
              <c:f>des!$H$652</c:f>
              <c:strCache>
                <c:ptCount val="1"/>
                <c:pt idx="0">
                  <c:v>For getting information (c)</c:v>
                </c:pt>
              </c:strCache>
            </c:strRef>
          </c:tx>
          <c:spPr>
            <a:pattFill prst="ltHorz">
              <a:fgClr>
                <a:srgbClr val="000000"/>
              </a:fgClr>
              <a:bgClr>
                <a:srgbClr val="FFFFFF"/>
              </a:bgClr>
            </a:pattFill>
            <a:ln w="3175">
              <a:solidFill>
                <a:srgbClr val="000000"/>
              </a:solidFill>
              <a:prstDash val="solid"/>
            </a:ln>
          </c:spPr>
          <c:cat>
            <c:strRef>
              <c:f>des!$I$649:$M$649</c:f>
              <c:strCache>
                <c:ptCount val="5"/>
                <c:pt idx="0">
                  <c:v>Science</c:v>
                </c:pt>
                <c:pt idx="1">
                  <c:v>Arts</c:v>
                </c:pt>
                <c:pt idx="2">
                  <c:v>Law</c:v>
                </c:pt>
                <c:pt idx="3">
                  <c:v>Mgt &amp; Finance</c:v>
                </c:pt>
                <c:pt idx="4">
                  <c:v>Medicine</c:v>
                </c:pt>
              </c:strCache>
            </c:strRef>
          </c:cat>
          <c:val>
            <c:numRef>
              <c:f>des!$I$652:$M$652</c:f>
              <c:numCache>
                <c:formatCode>0%</c:formatCode>
                <c:ptCount val="5"/>
                <c:pt idx="0">
                  <c:v>0.25</c:v>
                </c:pt>
                <c:pt idx="1">
                  <c:v>0.23</c:v>
                </c:pt>
                <c:pt idx="2">
                  <c:v>0.3300000000000029</c:v>
                </c:pt>
                <c:pt idx="3">
                  <c:v>0.25</c:v>
                </c:pt>
                <c:pt idx="4">
                  <c:v>0.21000000000000021</c:v>
                </c:pt>
              </c:numCache>
            </c:numRef>
          </c:val>
        </c:ser>
        <c:ser>
          <c:idx val="3"/>
          <c:order val="3"/>
          <c:tx>
            <c:strRef>
              <c:f>des!$H$653</c:f>
              <c:strCache>
                <c:ptCount val="1"/>
                <c:pt idx="0">
                  <c:v>Communication (d)</c:v>
                </c:pt>
              </c:strCache>
            </c:strRef>
          </c:tx>
          <c:spPr>
            <a:pattFill prst="dashVert">
              <a:fgClr>
                <a:srgbClr val="000000"/>
              </a:fgClr>
              <a:bgClr>
                <a:srgbClr val="FFFFFF"/>
              </a:bgClr>
            </a:pattFill>
            <a:ln w="3175">
              <a:solidFill>
                <a:srgbClr val="000000"/>
              </a:solidFill>
              <a:prstDash val="solid"/>
            </a:ln>
          </c:spPr>
          <c:cat>
            <c:strRef>
              <c:f>des!$I$649:$M$649</c:f>
              <c:strCache>
                <c:ptCount val="5"/>
                <c:pt idx="0">
                  <c:v>Science</c:v>
                </c:pt>
                <c:pt idx="1">
                  <c:v>Arts</c:v>
                </c:pt>
                <c:pt idx="2">
                  <c:v>Law</c:v>
                </c:pt>
                <c:pt idx="3">
                  <c:v>Mgt &amp; Finance</c:v>
                </c:pt>
                <c:pt idx="4">
                  <c:v>Medicine</c:v>
                </c:pt>
              </c:strCache>
            </c:strRef>
          </c:cat>
          <c:val>
            <c:numRef>
              <c:f>des!$I$653:$M$653</c:f>
              <c:numCache>
                <c:formatCode>0%</c:formatCode>
                <c:ptCount val="5"/>
                <c:pt idx="0">
                  <c:v>0.18000000000000024</c:v>
                </c:pt>
                <c:pt idx="1">
                  <c:v>8.0000000000000043E-2</c:v>
                </c:pt>
                <c:pt idx="2">
                  <c:v>0.13</c:v>
                </c:pt>
                <c:pt idx="3">
                  <c:v>0.15000000000000024</c:v>
                </c:pt>
                <c:pt idx="4">
                  <c:v>0.15000000000000024</c:v>
                </c:pt>
              </c:numCache>
            </c:numRef>
          </c:val>
        </c:ser>
        <c:gapWidth val="55"/>
        <c:overlap val="100"/>
        <c:axId val="101122816"/>
        <c:axId val="101124736"/>
      </c:barChart>
      <c:catAx>
        <c:axId val="101122816"/>
        <c:scaling>
          <c:orientation val="minMax"/>
        </c:scaling>
        <c:axPos val="b"/>
        <c:title>
          <c:tx>
            <c:rich>
              <a:bodyPr/>
              <a:lstStyle/>
              <a:p>
                <a:pPr>
                  <a:defRPr sz="1100" b="1" i="0" u="none" strike="noStrike" baseline="0">
                    <a:solidFill>
                      <a:srgbClr val="000000"/>
                    </a:solidFill>
                    <a:latin typeface="Calibri"/>
                    <a:ea typeface="Calibri"/>
                    <a:cs typeface="Calibri"/>
                  </a:defRPr>
                </a:pPr>
                <a:r>
                  <a:rPr lang="en-US"/>
                  <a:t>Faculty</a:t>
                </a:r>
              </a:p>
            </c:rich>
          </c:tx>
          <c:layout>
            <c:manualLayout>
              <c:xMode val="edge"/>
              <c:yMode val="edge"/>
              <c:x val="0.36315844729935487"/>
              <c:y val="0.91160434357470488"/>
            </c:manualLayout>
          </c:layout>
          <c:spPr>
            <a:noFill/>
            <a:ln w="25400">
              <a:noFill/>
            </a:ln>
          </c:spPr>
        </c:title>
        <c:numFmt formatCode="General" sourceLinked="1"/>
        <c:majorTickMark val="none"/>
        <c:tickLblPos val="nextTo"/>
        <c:crossAx val="101124736"/>
        <c:crosses val="autoZero"/>
        <c:auto val="1"/>
        <c:lblAlgn val="ctr"/>
        <c:lblOffset val="100"/>
      </c:catAx>
      <c:valAx>
        <c:axId val="101124736"/>
        <c:scaling>
          <c:orientation val="minMax"/>
        </c:scaling>
        <c:axPos val="l"/>
        <c:majorGridlines/>
        <c:title>
          <c:tx>
            <c:rich>
              <a:bodyPr/>
              <a:lstStyle/>
              <a:p>
                <a:pPr>
                  <a:defRPr sz="1100" b="1" i="0" u="none" strike="noStrike" baseline="0">
                    <a:solidFill>
                      <a:srgbClr val="000000"/>
                    </a:solidFill>
                    <a:latin typeface="Calibri"/>
                    <a:ea typeface="Calibri"/>
                    <a:cs typeface="Calibri"/>
                  </a:defRPr>
                </a:pPr>
                <a:r>
                  <a:rPr lang="en-US"/>
                  <a:t>Percentage of students</a:t>
                </a:r>
              </a:p>
            </c:rich>
          </c:tx>
          <c:layout>
            <c:manualLayout>
              <c:xMode val="edge"/>
              <c:yMode val="edge"/>
              <c:x val="8.7719448532499293E-3"/>
              <c:y val="0.19697042558307284"/>
            </c:manualLayout>
          </c:layout>
          <c:spPr>
            <a:noFill/>
            <a:ln w="25400">
              <a:noFill/>
            </a:ln>
          </c:spPr>
        </c:title>
        <c:numFmt formatCode="0%" sourceLinked="1"/>
        <c:majorTickMark val="none"/>
        <c:tickLblPos val="nextTo"/>
        <c:crossAx val="101122816"/>
        <c:crosses val="autoZero"/>
        <c:crossBetween val="between"/>
      </c:valAx>
      <c:spPr>
        <a:solidFill>
          <a:srgbClr val="FFFFFF"/>
        </a:solidFill>
        <a:ln w="3175">
          <a:solidFill>
            <a:srgbClr val="000000"/>
          </a:solidFill>
          <a:prstDash val="solid"/>
        </a:ln>
      </c:spPr>
    </c:plotArea>
    <c:legend>
      <c:legendPos val="r"/>
      <c:layout>
        <c:manualLayout>
          <c:xMode val="edge"/>
          <c:yMode val="edge"/>
          <c:x val="0.73508897870233458"/>
          <c:y val="0.12483721887705214"/>
          <c:w val="0.25029276603582445"/>
          <c:h val="0.70092326694458018"/>
        </c:manualLayout>
      </c:layout>
      <c:spPr>
        <a:noFill/>
        <a:ln w="3175">
          <a:solidFill>
            <a:srgbClr val="000000"/>
          </a:solidFill>
          <a:prstDash val="solid"/>
        </a:ln>
      </c:sp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Frequency of using internet</a:t>
            </a:r>
          </a:p>
        </c:rich>
      </c:tx>
      <c:layout>
        <c:manualLayout>
          <c:xMode val="edge"/>
          <c:yMode val="edge"/>
          <c:x val="0.2816404189651901"/>
          <c:y val="1.8050573334861236E-2"/>
        </c:manualLayout>
      </c:layout>
      <c:spPr>
        <a:noFill/>
        <a:ln w="25400">
          <a:noFill/>
        </a:ln>
      </c:spPr>
    </c:title>
    <c:plotArea>
      <c:layout>
        <c:manualLayout>
          <c:layoutTarget val="inner"/>
          <c:xMode val="edge"/>
          <c:yMode val="edge"/>
          <c:x val="0.12834246940185878"/>
          <c:y val="0.15523493067980679"/>
          <c:w val="0.62388700403681363"/>
          <c:h val="0.6173296080522479"/>
        </c:manualLayout>
      </c:layout>
      <c:barChart>
        <c:barDir val="col"/>
        <c:grouping val="percentStacked"/>
        <c:ser>
          <c:idx val="0"/>
          <c:order val="0"/>
          <c:tx>
            <c:strRef>
              <c:f>[1]des!$A$688</c:f>
              <c:strCache>
                <c:ptCount val="1"/>
                <c:pt idx="0">
                  <c:v>Daily (a)</c:v>
                </c:pt>
              </c:strCache>
            </c:strRef>
          </c:tx>
          <c:spPr>
            <a:pattFill prst="pct20">
              <a:fgClr>
                <a:srgbClr val="000000"/>
              </a:fgClr>
              <a:bgClr>
                <a:srgbClr val="FFFFFF"/>
              </a:bgClr>
            </a:pattFill>
            <a:ln w="3175">
              <a:solidFill>
                <a:srgbClr val="000000"/>
              </a:solidFill>
              <a:prstDash val="solid"/>
            </a:ln>
          </c:spPr>
          <c:cat>
            <c:strRef>
              <c:f>[1]des!$B$687:$F$687</c:f>
              <c:strCache>
                <c:ptCount val="5"/>
                <c:pt idx="0">
                  <c:v>Science</c:v>
                </c:pt>
                <c:pt idx="1">
                  <c:v>Arts</c:v>
                </c:pt>
                <c:pt idx="2">
                  <c:v>Law</c:v>
                </c:pt>
                <c:pt idx="3">
                  <c:v>Mgt &amp; Finance</c:v>
                </c:pt>
                <c:pt idx="4">
                  <c:v>Medicine</c:v>
                </c:pt>
              </c:strCache>
            </c:strRef>
          </c:cat>
          <c:val>
            <c:numRef>
              <c:f>[1]des!$B$688:$F$688</c:f>
              <c:numCache>
                <c:formatCode>General</c:formatCode>
                <c:ptCount val="5"/>
                <c:pt idx="0">
                  <c:v>0.33870967741935853</c:v>
                </c:pt>
                <c:pt idx="1">
                  <c:v>4.4444444444444502E-2</c:v>
                </c:pt>
                <c:pt idx="2">
                  <c:v>6.666666666666668E-2</c:v>
                </c:pt>
                <c:pt idx="3">
                  <c:v>0.21153846153846412</c:v>
                </c:pt>
                <c:pt idx="4">
                  <c:v>4.3478260869565223E-2</c:v>
                </c:pt>
              </c:numCache>
            </c:numRef>
          </c:val>
        </c:ser>
        <c:ser>
          <c:idx val="1"/>
          <c:order val="1"/>
          <c:tx>
            <c:strRef>
              <c:f>[1]des!$A$689</c:f>
              <c:strCache>
                <c:ptCount val="1"/>
                <c:pt idx="0">
                  <c:v>Several times a week (b)</c:v>
                </c:pt>
              </c:strCache>
            </c:strRef>
          </c:tx>
          <c:spPr>
            <a:pattFill prst="narVert">
              <a:fgClr>
                <a:srgbClr val="000000"/>
              </a:fgClr>
              <a:bgClr>
                <a:srgbClr val="FFFFFF"/>
              </a:bgClr>
            </a:pattFill>
            <a:ln w="3175">
              <a:solidFill>
                <a:srgbClr val="000000"/>
              </a:solidFill>
              <a:prstDash val="solid"/>
            </a:ln>
          </c:spPr>
          <c:cat>
            <c:strRef>
              <c:f>[1]des!$B$687:$F$687</c:f>
              <c:strCache>
                <c:ptCount val="5"/>
                <c:pt idx="0">
                  <c:v>Science</c:v>
                </c:pt>
                <c:pt idx="1">
                  <c:v>Arts</c:v>
                </c:pt>
                <c:pt idx="2">
                  <c:v>Law</c:v>
                </c:pt>
                <c:pt idx="3">
                  <c:v>Mgt &amp; Finance</c:v>
                </c:pt>
                <c:pt idx="4">
                  <c:v>Medicine</c:v>
                </c:pt>
              </c:strCache>
            </c:strRef>
          </c:cat>
          <c:val>
            <c:numRef>
              <c:f>[1]des!$B$689:$F$689</c:f>
              <c:numCache>
                <c:formatCode>General</c:formatCode>
                <c:ptCount val="5"/>
                <c:pt idx="0">
                  <c:v>0.32258064516129376</c:v>
                </c:pt>
                <c:pt idx="1">
                  <c:v>0.17777777777777778</c:v>
                </c:pt>
                <c:pt idx="2">
                  <c:v>0.4</c:v>
                </c:pt>
                <c:pt idx="3">
                  <c:v>0.32692307692308092</c:v>
                </c:pt>
                <c:pt idx="4">
                  <c:v>0.26086956521739424</c:v>
                </c:pt>
              </c:numCache>
            </c:numRef>
          </c:val>
        </c:ser>
        <c:ser>
          <c:idx val="2"/>
          <c:order val="2"/>
          <c:tx>
            <c:strRef>
              <c:f>[1]des!$A$690</c:f>
              <c:strCache>
                <c:ptCount val="1"/>
                <c:pt idx="0">
                  <c:v>Once a week (c)</c:v>
                </c:pt>
              </c:strCache>
            </c:strRef>
          </c:tx>
          <c:spPr>
            <a:pattFill prst="ltHorz">
              <a:fgClr>
                <a:srgbClr val="000000"/>
              </a:fgClr>
              <a:bgClr>
                <a:srgbClr val="FFFFFF"/>
              </a:bgClr>
            </a:pattFill>
            <a:ln w="3175">
              <a:solidFill>
                <a:srgbClr val="000000"/>
              </a:solidFill>
              <a:prstDash val="solid"/>
            </a:ln>
          </c:spPr>
          <c:cat>
            <c:strRef>
              <c:f>[1]des!$B$687:$F$687</c:f>
              <c:strCache>
                <c:ptCount val="5"/>
                <c:pt idx="0">
                  <c:v>Science</c:v>
                </c:pt>
                <c:pt idx="1">
                  <c:v>Arts</c:v>
                </c:pt>
                <c:pt idx="2">
                  <c:v>Law</c:v>
                </c:pt>
                <c:pt idx="3">
                  <c:v>Mgt &amp; Finance</c:v>
                </c:pt>
                <c:pt idx="4">
                  <c:v>Medicine</c:v>
                </c:pt>
              </c:strCache>
            </c:strRef>
          </c:cat>
          <c:val>
            <c:numRef>
              <c:f>[1]des!$B$690:$F$690</c:f>
              <c:numCache>
                <c:formatCode>General</c:formatCode>
                <c:ptCount val="5"/>
                <c:pt idx="0">
                  <c:v>0.16129032258064521</c:v>
                </c:pt>
                <c:pt idx="1">
                  <c:v>0.28888888888889408</c:v>
                </c:pt>
                <c:pt idx="2">
                  <c:v>0.2</c:v>
                </c:pt>
                <c:pt idx="3">
                  <c:v>0.17307692307692321</c:v>
                </c:pt>
                <c:pt idx="4">
                  <c:v>0.21739130434782819</c:v>
                </c:pt>
              </c:numCache>
            </c:numRef>
          </c:val>
        </c:ser>
        <c:ser>
          <c:idx val="3"/>
          <c:order val="3"/>
          <c:tx>
            <c:strRef>
              <c:f>[1]des!$A$691</c:f>
              <c:strCache>
                <c:ptCount val="1"/>
                <c:pt idx="0">
                  <c:v>Once a month (d)</c:v>
                </c:pt>
              </c:strCache>
            </c:strRef>
          </c:tx>
          <c:spPr>
            <a:pattFill prst="dashVert">
              <a:fgClr>
                <a:srgbClr val="000000"/>
              </a:fgClr>
              <a:bgClr>
                <a:srgbClr val="FFFFFF"/>
              </a:bgClr>
            </a:pattFill>
            <a:ln w="3175">
              <a:solidFill>
                <a:srgbClr val="000000"/>
              </a:solidFill>
              <a:prstDash val="solid"/>
            </a:ln>
          </c:spPr>
          <c:cat>
            <c:strRef>
              <c:f>[1]des!$B$687:$F$687</c:f>
              <c:strCache>
                <c:ptCount val="5"/>
                <c:pt idx="0">
                  <c:v>Science</c:v>
                </c:pt>
                <c:pt idx="1">
                  <c:v>Arts</c:v>
                </c:pt>
                <c:pt idx="2">
                  <c:v>Law</c:v>
                </c:pt>
                <c:pt idx="3">
                  <c:v>Mgt &amp; Finance</c:v>
                </c:pt>
                <c:pt idx="4">
                  <c:v>Medicine</c:v>
                </c:pt>
              </c:strCache>
            </c:strRef>
          </c:cat>
          <c:val>
            <c:numRef>
              <c:f>[1]des!$B$691:$F$691</c:f>
              <c:numCache>
                <c:formatCode>General</c:formatCode>
                <c:ptCount val="5"/>
                <c:pt idx="0">
                  <c:v>8.0645161290322745E-2</c:v>
                </c:pt>
                <c:pt idx="1">
                  <c:v>8.8888888888889767E-2</c:v>
                </c:pt>
                <c:pt idx="2">
                  <c:v>6.666666666666668E-2</c:v>
                </c:pt>
                <c:pt idx="3">
                  <c:v>9.6153846153847561E-2</c:v>
                </c:pt>
                <c:pt idx="4">
                  <c:v>0.1304347826086957</c:v>
                </c:pt>
              </c:numCache>
            </c:numRef>
          </c:val>
        </c:ser>
        <c:ser>
          <c:idx val="4"/>
          <c:order val="4"/>
          <c:tx>
            <c:strRef>
              <c:f>[1]des!$A$692</c:f>
              <c:strCache>
                <c:ptCount val="1"/>
                <c:pt idx="0">
                  <c:v>Rarely (e)</c:v>
                </c:pt>
              </c:strCache>
            </c:strRef>
          </c:tx>
          <c:spPr>
            <a:pattFill prst="zigZag">
              <a:fgClr>
                <a:srgbClr val="000000"/>
              </a:fgClr>
              <a:bgClr>
                <a:srgbClr val="FFFFFF"/>
              </a:bgClr>
            </a:pattFill>
            <a:ln w="3175">
              <a:solidFill>
                <a:srgbClr val="000000"/>
              </a:solidFill>
              <a:prstDash val="solid"/>
            </a:ln>
          </c:spPr>
          <c:cat>
            <c:strRef>
              <c:f>[1]des!$B$687:$F$687</c:f>
              <c:strCache>
                <c:ptCount val="5"/>
                <c:pt idx="0">
                  <c:v>Science</c:v>
                </c:pt>
                <c:pt idx="1">
                  <c:v>Arts</c:v>
                </c:pt>
                <c:pt idx="2">
                  <c:v>Law</c:v>
                </c:pt>
                <c:pt idx="3">
                  <c:v>Mgt &amp; Finance</c:v>
                </c:pt>
                <c:pt idx="4">
                  <c:v>Medicine</c:v>
                </c:pt>
              </c:strCache>
            </c:strRef>
          </c:cat>
          <c:val>
            <c:numRef>
              <c:f>[1]des!$B$692:$F$692</c:f>
              <c:numCache>
                <c:formatCode>General</c:formatCode>
                <c:ptCount val="5"/>
                <c:pt idx="0">
                  <c:v>9.6774193548387247E-2</c:v>
                </c:pt>
                <c:pt idx="1">
                  <c:v>0.4</c:v>
                </c:pt>
                <c:pt idx="2">
                  <c:v>0.26666666666666738</c:v>
                </c:pt>
                <c:pt idx="3">
                  <c:v>0.1923076923076924</c:v>
                </c:pt>
                <c:pt idx="4">
                  <c:v>0.34782608695652439</c:v>
                </c:pt>
              </c:numCache>
            </c:numRef>
          </c:val>
        </c:ser>
        <c:gapWidth val="55"/>
        <c:overlap val="100"/>
        <c:axId val="103286656"/>
        <c:axId val="103292928"/>
      </c:barChart>
      <c:catAx>
        <c:axId val="103286656"/>
        <c:scaling>
          <c:orientation val="minMax"/>
        </c:scaling>
        <c:axPos val="b"/>
        <c:title>
          <c:tx>
            <c:rich>
              <a:bodyPr/>
              <a:lstStyle/>
              <a:p>
                <a:pPr>
                  <a:defRPr sz="1100" b="1" i="0" u="none" strike="noStrike" baseline="0">
                    <a:solidFill>
                      <a:srgbClr val="000000"/>
                    </a:solidFill>
                    <a:latin typeface="Calibri"/>
                    <a:ea typeface="Calibri"/>
                    <a:cs typeface="Calibri"/>
                  </a:defRPr>
                </a:pPr>
                <a:r>
                  <a:rPr lang="en-US"/>
                  <a:t>Faculty</a:t>
                </a:r>
              </a:p>
            </c:rich>
          </c:tx>
          <c:layout>
            <c:manualLayout>
              <c:xMode val="edge"/>
              <c:yMode val="edge"/>
              <c:x val="0.38502746910591007"/>
              <c:y val="0.92434527079463902"/>
            </c:manualLayout>
          </c:layout>
          <c:spPr>
            <a:noFill/>
            <a:ln w="25400">
              <a:noFill/>
            </a:ln>
          </c:spPr>
        </c:title>
        <c:numFmt formatCode="General" sourceLinked="1"/>
        <c:majorTickMark val="none"/>
        <c:tickLblPos val="nextTo"/>
        <c:crossAx val="103292928"/>
        <c:crosses val="autoZero"/>
        <c:auto val="1"/>
        <c:lblAlgn val="ctr"/>
        <c:lblOffset val="100"/>
      </c:catAx>
      <c:valAx>
        <c:axId val="103292928"/>
        <c:scaling>
          <c:orientation val="minMax"/>
        </c:scaling>
        <c:axPos val="l"/>
        <c:majorGridlines/>
        <c:title>
          <c:tx>
            <c:rich>
              <a:bodyPr/>
              <a:lstStyle/>
              <a:p>
                <a:pPr>
                  <a:defRPr sz="1100" b="1" i="0" u="none" strike="noStrike" baseline="0">
                    <a:solidFill>
                      <a:srgbClr val="000000"/>
                    </a:solidFill>
                    <a:latin typeface="Calibri"/>
                    <a:ea typeface="Calibri"/>
                    <a:cs typeface="Calibri"/>
                  </a:defRPr>
                </a:pPr>
                <a:r>
                  <a:rPr lang="en-US"/>
                  <a:t>Percentage of students</a:t>
                </a:r>
              </a:p>
            </c:rich>
          </c:tx>
          <c:layout>
            <c:manualLayout>
              <c:xMode val="edge"/>
              <c:yMode val="edge"/>
              <c:x val="8.9126714862401927E-3"/>
              <c:y val="0.19855630668347171"/>
            </c:manualLayout>
          </c:layout>
          <c:spPr>
            <a:noFill/>
            <a:ln w="25400">
              <a:noFill/>
            </a:ln>
          </c:spPr>
        </c:title>
        <c:numFmt formatCode="0%" sourceLinked="1"/>
        <c:majorTickMark val="none"/>
        <c:tickLblPos val="nextTo"/>
        <c:crossAx val="103286656"/>
        <c:crosses val="autoZero"/>
        <c:crossBetween val="between"/>
      </c:valAx>
      <c:spPr>
        <a:solidFill>
          <a:srgbClr val="FFFFFF"/>
        </a:solidFill>
        <a:ln w="3175">
          <a:solidFill>
            <a:srgbClr val="000000"/>
          </a:solidFill>
          <a:prstDash val="solid"/>
        </a:ln>
      </c:spPr>
    </c:plotArea>
    <c:legend>
      <c:legendPos val="r"/>
      <c:layout>
        <c:manualLayout>
          <c:xMode val="edge"/>
          <c:yMode val="edge"/>
          <c:x val="0.76648974781665657"/>
          <c:y val="0.12996412801099971"/>
          <c:w val="0.21925171856150874"/>
          <c:h val="0.73646339206233058"/>
        </c:manualLayout>
      </c:layout>
      <c:spPr>
        <a:noFill/>
        <a:ln w="3175">
          <a:solidFill>
            <a:srgbClr val="000000"/>
          </a:solidFill>
          <a:prstDash val="solid"/>
        </a:ln>
      </c:sp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Monthly Family Income vs Gender </a:t>
            </a:r>
          </a:p>
        </c:rich>
      </c:tx>
      <c:layout>
        <c:manualLayout>
          <c:xMode val="edge"/>
          <c:yMode val="edge"/>
          <c:x val="0.20145940435131718"/>
          <c:y val="5.3403324584427123E-3"/>
        </c:manualLayout>
      </c:layout>
      <c:spPr>
        <a:noFill/>
        <a:ln w="25400">
          <a:noFill/>
        </a:ln>
      </c:spPr>
    </c:title>
    <c:plotArea>
      <c:layout>
        <c:manualLayout>
          <c:layoutTarget val="inner"/>
          <c:xMode val="edge"/>
          <c:yMode val="edge"/>
          <c:x val="0.16108803066164221"/>
          <c:y val="0.15798378536016564"/>
          <c:w val="0.56106584079587463"/>
          <c:h val="0.65004001166521774"/>
        </c:manualLayout>
      </c:layout>
      <c:barChart>
        <c:barDir val="col"/>
        <c:grouping val="percentStacked"/>
        <c:ser>
          <c:idx val="0"/>
          <c:order val="0"/>
          <c:tx>
            <c:strRef>
              <c:f>des!$L$66</c:f>
              <c:strCache>
                <c:ptCount val="1"/>
                <c:pt idx="0">
                  <c:v>&lt;15,000</c:v>
                </c:pt>
              </c:strCache>
            </c:strRef>
          </c:tx>
          <c:spPr>
            <a:pattFill prst="horzBrick">
              <a:fgClr>
                <a:srgbClr val="000000"/>
              </a:fgClr>
              <a:bgClr>
                <a:srgbClr val="FFFFFF"/>
              </a:bgClr>
            </a:pattFill>
            <a:ln w="3175">
              <a:solidFill>
                <a:srgbClr val="000000"/>
              </a:solidFill>
              <a:prstDash val="solid"/>
            </a:ln>
          </c:spPr>
          <c:cat>
            <c:strRef>
              <c:f>des!$K$67:$K$68</c:f>
              <c:strCache>
                <c:ptCount val="2"/>
                <c:pt idx="0">
                  <c:v>Male</c:v>
                </c:pt>
                <c:pt idx="1">
                  <c:v>Female</c:v>
                </c:pt>
              </c:strCache>
            </c:strRef>
          </c:cat>
          <c:val>
            <c:numRef>
              <c:f>des!$L$67:$L$68</c:f>
              <c:numCache>
                <c:formatCode>0%</c:formatCode>
                <c:ptCount val="2"/>
                <c:pt idx="0">
                  <c:v>0.34</c:v>
                </c:pt>
                <c:pt idx="1">
                  <c:v>0.39000000000000462</c:v>
                </c:pt>
              </c:numCache>
            </c:numRef>
          </c:val>
        </c:ser>
        <c:ser>
          <c:idx val="1"/>
          <c:order val="1"/>
          <c:tx>
            <c:strRef>
              <c:f>des!$M$66</c:f>
              <c:strCache>
                <c:ptCount val="1"/>
                <c:pt idx="0">
                  <c:v>15,000-30,000</c:v>
                </c:pt>
              </c:strCache>
            </c:strRef>
          </c:tx>
          <c:spPr>
            <a:pattFill prst="pct5">
              <a:fgClr>
                <a:srgbClr val="000000"/>
              </a:fgClr>
              <a:bgClr>
                <a:srgbClr val="FFFFFF"/>
              </a:bgClr>
            </a:pattFill>
            <a:ln w="3175">
              <a:solidFill>
                <a:srgbClr val="000000"/>
              </a:solidFill>
              <a:prstDash val="solid"/>
            </a:ln>
          </c:spPr>
          <c:cat>
            <c:strRef>
              <c:f>des!$K$67:$K$68</c:f>
              <c:strCache>
                <c:ptCount val="2"/>
                <c:pt idx="0">
                  <c:v>Male</c:v>
                </c:pt>
                <c:pt idx="1">
                  <c:v>Female</c:v>
                </c:pt>
              </c:strCache>
            </c:strRef>
          </c:cat>
          <c:val>
            <c:numRef>
              <c:f>des!$M$67:$M$68</c:f>
              <c:numCache>
                <c:formatCode>0%</c:formatCode>
                <c:ptCount val="2"/>
                <c:pt idx="0">
                  <c:v>0.36000000000000032</c:v>
                </c:pt>
                <c:pt idx="1">
                  <c:v>0.32000000000000461</c:v>
                </c:pt>
              </c:numCache>
            </c:numRef>
          </c:val>
        </c:ser>
        <c:ser>
          <c:idx val="2"/>
          <c:order val="2"/>
          <c:tx>
            <c:strRef>
              <c:f>des!$N$66</c:f>
              <c:strCache>
                <c:ptCount val="1"/>
                <c:pt idx="0">
                  <c:v>30,000-50,000</c:v>
                </c:pt>
              </c:strCache>
            </c:strRef>
          </c:tx>
          <c:spPr>
            <a:pattFill prst="ltVert">
              <a:fgClr>
                <a:srgbClr val="000000"/>
              </a:fgClr>
              <a:bgClr>
                <a:srgbClr val="FFFFFF"/>
              </a:bgClr>
            </a:pattFill>
            <a:ln w="3175">
              <a:solidFill>
                <a:srgbClr val="000000"/>
              </a:solidFill>
              <a:prstDash val="solid"/>
            </a:ln>
          </c:spPr>
          <c:cat>
            <c:strRef>
              <c:f>des!$K$67:$K$68</c:f>
              <c:strCache>
                <c:ptCount val="2"/>
                <c:pt idx="0">
                  <c:v>Male</c:v>
                </c:pt>
                <c:pt idx="1">
                  <c:v>Female</c:v>
                </c:pt>
              </c:strCache>
            </c:strRef>
          </c:cat>
          <c:val>
            <c:numRef>
              <c:f>des!$N$67:$N$68</c:f>
              <c:numCache>
                <c:formatCode>0%</c:formatCode>
                <c:ptCount val="2"/>
                <c:pt idx="0">
                  <c:v>0.15000000000000024</c:v>
                </c:pt>
                <c:pt idx="1">
                  <c:v>0.16</c:v>
                </c:pt>
              </c:numCache>
            </c:numRef>
          </c:val>
        </c:ser>
        <c:ser>
          <c:idx val="3"/>
          <c:order val="3"/>
          <c:tx>
            <c:strRef>
              <c:f>des!$O$66</c:f>
              <c:strCache>
                <c:ptCount val="1"/>
                <c:pt idx="0">
                  <c:v>&gt;50,000</c:v>
                </c:pt>
              </c:strCache>
            </c:strRef>
          </c:tx>
          <c:spPr>
            <a:pattFill prst="zigZag">
              <a:fgClr>
                <a:srgbClr val="000000"/>
              </a:fgClr>
              <a:bgClr>
                <a:srgbClr val="FFFFFF"/>
              </a:bgClr>
            </a:pattFill>
            <a:ln w="3175">
              <a:solidFill>
                <a:srgbClr val="000000"/>
              </a:solidFill>
              <a:prstDash val="solid"/>
            </a:ln>
          </c:spPr>
          <c:cat>
            <c:strRef>
              <c:f>des!$K$67:$K$68</c:f>
              <c:strCache>
                <c:ptCount val="2"/>
                <c:pt idx="0">
                  <c:v>Male</c:v>
                </c:pt>
                <c:pt idx="1">
                  <c:v>Female</c:v>
                </c:pt>
              </c:strCache>
            </c:strRef>
          </c:cat>
          <c:val>
            <c:numRef>
              <c:f>des!$O$67:$O$68</c:f>
              <c:numCache>
                <c:formatCode>0%</c:formatCode>
                <c:ptCount val="2"/>
                <c:pt idx="0">
                  <c:v>0.15000000000000024</c:v>
                </c:pt>
                <c:pt idx="1">
                  <c:v>0.13</c:v>
                </c:pt>
              </c:numCache>
            </c:numRef>
          </c:val>
        </c:ser>
        <c:gapWidth val="55"/>
        <c:overlap val="100"/>
        <c:axId val="103341440"/>
        <c:axId val="103355904"/>
      </c:barChart>
      <c:catAx>
        <c:axId val="103341440"/>
        <c:scaling>
          <c:orientation val="minMax"/>
        </c:scaling>
        <c:axPos val="b"/>
        <c:title>
          <c:tx>
            <c:rich>
              <a:bodyPr/>
              <a:lstStyle/>
              <a:p>
                <a:pPr>
                  <a:defRPr sz="1050" b="1" i="0" u="none" strike="noStrike" baseline="0">
                    <a:solidFill>
                      <a:srgbClr val="000000"/>
                    </a:solidFill>
                    <a:latin typeface="Calibri"/>
                    <a:ea typeface="Calibri"/>
                    <a:cs typeface="Calibri"/>
                  </a:defRPr>
                </a:pPr>
                <a:r>
                  <a:rPr lang="en-US" sz="1050"/>
                  <a:t>Gender</a:t>
                </a:r>
              </a:p>
            </c:rich>
          </c:tx>
          <c:layout>
            <c:manualLayout>
              <c:xMode val="edge"/>
              <c:yMode val="edge"/>
              <c:x val="0.37845404654996923"/>
              <c:y val="0.90544555263925364"/>
            </c:manualLayout>
          </c:layout>
          <c:spPr>
            <a:noFill/>
            <a:ln w="25400">
              <a:noFill/>
            </a:ln>
          </c:spPr>
        </c:title>
        <c:numFmt formatCode="General" sourceLinked="1"/>
        <c:tickLblPos val="nextTo"/>
        <c:txPr>
          <a:bodyPr/>
          <a:lstStyle/>
          <a:p>
            <a:pPr>
              <a:defRPr sz="1100"/>
            </a:pPr>
            <a:endParaRPr lang="en-US"/>
          </a:p>
        </c:txPr>
        <c:crossAx val="103355904"/>
        <c:crosses val="autoZero"/>
        <c:auto val="1"/>
        <c:lblAlgn val="ctr"/>
        <c:lblOffset val="100"/>
      </c:catAx>
      <c:valAx>
        <c:axId val="103355904"/>
        <c:scaling>
          <c:orientation val="minMax"/>
        </c:scaling>
        <c:axPos val="l"/>
        <c:majorGridlines/>
        <c:title>
          <c:tx>
            <c:rich>
              <a:bodyPr/>
              <a:lstStyle/>
              <a:p>
                <a:pPr>
                  <a:defRPr sz="1050" b="1" i="0" u="none" strike="noStrike" baseline="0">
                    <a:solidFill>
                      <a:srgbClr val="000000"/>
                    </a:solidFill>
                    <a:latin typeface="Calibri"/>
                    <a:ea typeface="Calibri"/>
                    <a:cs typeface="Calibri"/>
                  </a:defRPr>
                </a:pPr>
                <a:r>
                  <a:rPr lang="en-US" sz="1050"/>
                  <a:t>Percentage of students</a:t>
                </a:r>
              </a:p>
            </c:rich>
          </c:tx>
          <c:layout>
            <c:manualLayout>
              <c:xMode val="edge"/>
              <c:yMode val="edge"/>
              <c:x val="2.1479577449513662E-2"/>
              <c:y val="0.14769880431612853"/>
            </c:manualLayout>
          </c:layout>
          <c:spPr>
            <a:noFill/>
            <a:ln w="25400">
              <a:noFill/>
            </a:ln>
          </c:spPr>
        </c:title>
        <c:numFmt formatCode="0%" sourceLinked="1"/>
        <c:tickLblPos val="nextTo"/>
        <c:crossAx val="103341440"/>
        <c:crosses val="autoZero"/>
        <c:crossBetween val="between"/>
      </c:valAx>
      <c:spPr>
        <a:noFill/>
        <a:ln w="25400">
          <a:noFill/>
        </a:ln>
      </c:spPr>
    </c:plotArea>
    <c:legend>
      <c:legendPos val="r"/>
      <c:layout>
        <c:manualLayout>
          <c:xMode val="edge"/>
          <c:yMode val="edge"/>
          <c:x val="0.75449588281985003"/>
          <c:y val="0.27617987751531081"/>
          <c:w val="0.21830842573250053"/>
          <c:h val="0.3971732866725024"/>
        </c:manualLayout>
      </c:layout>
      <c:spPr>
        <a:noFill/>
        <a:ln w="3175">
          <a:solidFill>
            <a:srgbClr val="000000"/>
          </a:solidFill>
          <a:prstDash val="solid"/>
        </a:ln>
      </c:spPr>
      <c:txPr>
        <a:bodyPr/>
        <a:lstStyle/>
        <a:p>
          <a:pPr>
            <a:defRPr sz="1100"/>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C968B-8202-4EF0-8067-A0B6E156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3650</TotalTime>
  <Pages>14</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Thilaksha</Company>
  <LinksUpToDate>false</LinksUpToDate>
  <CharactersWithSpaces>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Thilaksha</dc:creator>
  <cp:keywords/>
  <dc:description/>
  <cp:lastModifiedBy>Thilaksha</cp:lastModifiedBy>
  <cp:revision>169</cp:revision>
  <cp:lastPrinted>2010-05-01T08:53:00Z</cp:lastPrinted>
  <dcterms:created xsi:type="dcterms:W3CDTF">2009-04-02T00:23:00Z</dcterms:created>
  <dcterms:modified xsi:type="dcterms:W3CDTF">2010-05-01T08:59:00Z</dcterms:modified>
</cp:coreProperties>
</file>